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19C4" w14:textId="7ADA40E4" w:rsidR="00E74AB2" w:rsidRPr="00456284" w:rsidRDefault="00AB4F17" w:rsidP="00E74AB2">
      <w:pPr>
        <w:pStyle w:val="NormalWeb"/>
        <w:shd w:val="clear" w:color="auto" w:fill="FFFFFF"/>
        <w:spacing w:before="0" w:beforeAutospacing="0" w:after="0" w:afterAutospacing="0"/>
        <w:textAlignment w:val="baseline"/>
        <w:rPr>
          <w:b/>
          <w:color w:val="333333"/>
          <w:sz w:val="26"/>
          <w:szCs w:val="26"/>
        </w:rPr>
      </w:pPr>
      <w:r w:rsidRPr="00456284">
        <w:rPr>
          <w:b/>
          <w:color w:val="333333"/>
          <w:sz w:val="26"/>
          <w:szCs w:val="26"/>
        </w:rPr>
        <w:t>Pipeline Level:</w:t>
      </w:r>
      <w:r w:rsidR="001B33A0" w:rsidRPr="00456284">
        <w:rPr>
          <w:b/>
          <w:color w:val="333333"/>
          <w:sz w:val="26"/>
          <w:szCs w:val="26"/>
        </w:rPr>
        <w:t xml:space="preserve"> </w:t>
      </w:r>
      <w:r w:rsidR="00DE0F18" w:rsidRPr="00456284">
        <w:rPr>
          <w:bCs/>
          <w:color w:val="333333"/>
          <w:sz w:val="26"/>
          <w:szCs w:val="26"/>
        </w:rPr>
        <w:t>Team Leader</w:t>
      </w:r>
      <w:r w:rsidR="00BC3AD9" w:rsidRPr="00456284">
        <w:rPr>
          <w:rStyle w:val="FootnoteReference"/>
          <w:bCs/>
          <w:color w:val="333333"/>
          <w:sz w:val="26"/>
          <w:szCs w:val="26"/>
        </w:rPr>
        <w:footnoteReference w:id="1"/>
      </w:r>
    </w:p>
    <w:p w14:paraId="00B90FB1" w14:textId="77777777" w:rsidR="00335415" w:rsidRDefault="00F6514D" w:rsidP="00FB5A42">
      <w:pPr>
        <w:pStyle w:val="Heading2"/>
        <w:rPr>
          <w:rFonts w:ascii="Times New Roman" w:hAnsi="Times New Roman" w:cs="Times New Roman"/>
          <w:color w:val="auto"/>
        </w:rPr>
      </w:pPr>
      <w:r w:rsidRPr="005C52AC">
        <w:rPr>
          <w:rStyle w:val="Strong"/>
          <w:rFonts w:ascii="Times New Roman" w:hAnsi="Times New Roman" w:cs="Times New Roman"/>
          <w:color w:val="auto"/>
          <w:bdr w:val="none" w:sz="0" w:space="0" w:color="auto" w:frame="1"/>
        </w:rPr>
        <w:t>Reports To</w:t>
      </w:r>
      <w:r w:rsidR="00BC3AD9" w:rsidRPr="005C52AC">
        <w:rPr>
          <w:rStyle w:val="Strong"/>
          <w:rFonts w:ascii="Times New Roman" w:hAnsi="Times New Roman" w:cs="Times New Roman"/>
          <w:color w:val="auto"/>
          <w:bdr w:val="none" w:sz="0" w:space="0" w:color="auto" w:frame="1"/>
        </w:rPr>
        <w:t xml:space="preserve">:  </w:t>
      </w:r>
      <w:r w:rsidR="00456284" w:rsidRPr="005C52AC">
        <w:rPr>
          <w:rFonts w:ascii="Times New Roman" w:hAnsi="Times New Roman" w:cs="Times New Roman"/>
          <w:color w:val="auto"/>
        </w:rPr>
        <w:t>Executive Pastor</w:t>
      </w:r>
    </w:p>
    <w:p w14:paraId="4C0E3DB6" w14:textId="77777777" w:rsidR="00335415" w:rsidRDefault="00335415" w:rsidP="00FB5A42">
      <w:pPr>
        <w:pStyle w:val="Heading2"/>
        <w:rPr>
          <w:rFonts w:ascii="Times New Roman" w:hAnsi="Times New Roman" w:cs="Times New Roman"/>
          <w:color w:val="auto"/>
        </w:rPr>
      </w:pPr>
    </w:p>
    <w:p w14:paraId="74A8BBF2" w14:textId="12EB6600" w:rsidR="00FB5A42" w:rsidRPr="005C52AC" w:rsidRDefault="00335415" w:rsidP="00FB5A42">
      <w:pPr>
        <w:pStyle w:val="Heading2"/>
        <w:rPr>
          <w:rStyle w:val="Strong"/>
          <w:rFonts w:ascii="Times New Roman" w:hAnsi="Times New Roman" w:cs="Times New Roman"/>
          <w:color w:val="auto"/>
          <w:bdr w:val="none" w:sz="0" w:space="0" w:color="auto" w:frame="1"/>
        </w:rPr>
      </w:pPr>
      <w:r>
        <w:rPr>
          <w:rStyle w:val="Strong"/>
          <w:rFonts w:ascii="Times New Roman" w:hAnsi="Times New Roman" w:cs="Times New Roman"/>
          <w:color w:val="auto"/>
          <w:bdr w:val="none" w:sz="0" w:space="0" w:color="auto" w:frame="1"/>
        </w:rPr>
        <w:t>Te</w:t>
      </w:r>
      <w:r w:rsidR="00FB5A42" w:rsidRPr="005C52AC">
        <w:rPr>
          <w:rStyle w:val="Strong"/>
          <w:rFonts w:ascii="Times New Roman" w:hAnsi="Times New Roman" w:cs="Times New Roman"/>
          <w:color w:val="auto"/>
          <w:bdr w:val="none" w:sz="0" w:space="0" w:color="auto" w:frame="1"/>
        </w:rPr>
        <w:t>am WIN</w:t>
      </w:r>
    </w:p>
    <w:p w14:paraId="545FC419" w14:textId="1603F721" w:rsidR="00137726" w:rsidRPr="005C52AC" w:rsidRDefault="009309E0" w:rsidP="0085543C">
      <w:pPr>
        <w:pStyle w:val="Heading2"/>
        <w:rPr>
          <w:rFonts w:ascii="Times New Roman" w:hAnsi="Times New Roman" w:cs="Times New Roman"/>
          <w:b/>
          <w:bCs/>
          <w:color w:val="auto"/>
          <w:sz w:val="20"/>
          <w:szCs w:val="20"/>
          <w:shd w:val="clear" w:color="auto" w:fill="FFFFFF"/>
        </w:rPr>
      </w:pPr>
      <w:r w:rsidRPr="005C52AC">
        <w:rPr>
          <w:rStyle w:val="Strong"/>
          <w:rFonts w:ascii="Times New Roman" w:hAnsi="Times New Roman" w:cs="Times New Roman"/>
          <w:b w:val="0"/>
          <w:bCs w:val="0"/>
          <w:color w:val="auto"/>
          <w:sz w:val="20"/>
          <w:szCs w:val="20"/>
          <w:bdr w:val="none" w:sz="0" w:space="0" w:color="auto" w:frame="1"/>
        </w:rPr>
        <w:t>Energized by</w:t>
      </w:r>
      <w:r w:rsidR="001A40C5" w:rsidRPr="005C52AC">
        <w:rPr>
          <w:rStyle w:val="Strong"/>
          <w:rFonts w:ascii="Times New Roman" w:hAnsi="Times New Roman" w:cs="Times New Roman"/>
          <w:b w:val="0"/>
          <w:bCs w:val="0"/>
          <w:color w:val="auto"/>
          <w:sz w:val="20"/>
          <w:szCs w:val="20"/>
          <w:bdr w:val="none" w:sz="0" w:space="0" w:color="auto" w:frame="1"/>
        </w:rPr>
        <w:t xml:space="preserve"> RHC’s </w:t>
      </w:r>
      <w:r w:rsidR="001A40C5" w:rsidRPr="005C52AC">
        <w:rPr>
          <w:rStyle w:val="Strong"/>
          <w:rFonts w:ascii="Times New Roman" w:hAnsi="Times New Roman" w:cs="Times New Roman"/>
          <w:b w:val="0"/>
          <w:bCs w:val="0"/>
          <w:i/>
          <w:iCs/>
          <w:color w:val="auto"/>
          <w:sz w:val="20"/>
          <w:szCs w:val="20"/>
          <w:bdr w:val="none" w:sz="0" w:space="0" w:color="auto" w:frame="1"/>
        </w:rPr>
        <w:t>Beyond-the-Horizon</w:t>
      </w:r>
      <w:r w:rsidR="001A40C5" w:rsidRPr="005C52AC">
        <w:rPr>
          <w:rStyle w:val="Strong"/>
          <w:rFonts w:ascii="Times New Roman" w:hAnsi="Times New Roman" w:cs="Times New Roman"/>
          <w:b w:val="0"/>
          <w:bCs w:val="0"/>
          <w:color w:val="auto"/>
          <w:sz w:val="20"/>
          <w:szCs w:val="20"/>
          <w:bdr w:val="none" w:sz="0" w:space="0" w:color="auto" w:frame="1"/>
        </w:rPr>
        <w:t xml:space="preserve"> vision</w:t>
      </w:r>
      <w:r w:rsidRPr="005C52AC">
        <w:rPr>
          <w:rStyle w:val="FootnoteReference"/>
          <w:rFonts w:ascii="Times New Roman" w:hAnsi="Times New Roman" w:cs="Times New Roman"/>
          <w:color w:val="auto"/>
          <w:sz w:val="20"/>
          <w:szCs w:val="20"/>
          <w:bdr w:val="none" w:sz="0" w:space="0" w:color="auto" w:frame="1"/>
        </w:rPr>
        <w:footnoteReference w:id="2"/>
      </w:r>
      <w:r w:rsidR="001A40C5" w:rsidRPr="005C52AC">
        <w:rPr>
          <w:rStyle w:val="Strong"/>
          <w:rFonts w:ascii="Times New Roman" w:hAnsi="Times New Roman" w:cs="Times New Roman"/>
          <w:b w:val="0"/>
          <w:bCs w:val="0"/>
          <w:color w:val="auto"/>
          <w:sz w:val="20"/>
          <w:szCs w:val="20"/>
          <w:bdr w:val="none" w:sz="0" w:space="0" w:color="auto" w:frame="1"/>
        </w:rPr>
        <w:t>, t</w:t>
      </w:r>
      <w:r w:rsidR="00FB5A42" w:rsidRPr="005C52AC">
        <w:rPr>
          <w:rStyle w:val="Strong"/>
          <w:rFonts w:ascii="Times New Roman" w:hAnsi="Times New Roman" w:cs="Times New Roman"/>
          <w:b w:val="0"/>
          <w:bCs w:val="0"/>
          <w:color w:val="auto"/>
          <w:sz w:val="20"/>
          <w:szCs w:val="20"/>
          <w:bdr w:val="none" w:sz="0" w:space="0" w:color="auto" w:frame="1"/>
        </w:rPr>
        <w:t xml:space="preserve">he </w:t>
      </w:r>
      <w:r w:rsidR="0085543C" w:rsidRPr="005C52AC">
        <w:rPr>
          <w:rStyle w:val="Strong"/>
          <w:rFonts w:ascii="Times New Roman" w:hAnsi="Times New Roman" w:cs="Times New Roman"/>
          <w:b w:val="0"/>
          <w:bCs w:val="0"/>
          <w:i/>
          <w:iCs/>
          <w:color w:val="auto"/>
          <w:sz w:val="20"/>
          <w:szCs w:val="20"/>
          <w:bdr w:val="none" w:sz="0" w:space="0" w:color="auto" w:frame="1"/>
        </w:rPr>
        <w:t>Administration</w:t>
      </w:r>
      <w:r w:rsidR="00FB5A42" w:rsidRPr="005C52AC">
        <w:rPr>
          <w:rStyle w:val="Strong"/>
          <w:rFonts w:ascii="Times New Roman" w:hAnsi="Times New Roman" w:cs="Times New Roman"/>
          <w:b w:val="0"/>
          <w:bCs w:val="0"/>
          <w:i/>
          <w:iCs/>
          <w:color w:val="auto"/>
          <w:sz w:val="20"/>
          <w:szCs w:val="20"/>
          <w:bdr w:val="none" w:sz="0" w:space="0" w:color="auto" w:frame="1"/>
        </w:rPr>
        <w:t xml:space="preserve"> Team</w:t>
      </w:r>
      <w:r w:rsidR="001A40C5" w:rsidRPr="005C52AC">
        <w:rPr>
          <w:rStyle w:val="Strong"/>
          <w:rFonts w:ascii="Times New Roman" w:hAnsi="Times New Roman" w:cs="Times New Roman"/>
          <w:b w:val="0"/>
          <w:bCs w:val="0"/>
          <w:color w:val="auto"/>
          <w:sz w:val="20"/>
          <w:szCs w:val="20"/>
          <w:bdr w:val="none" w:sz="0" w:space="0" w:color="auto" w:frame="1"/>
        </w:rPr>
        <w:t xml:space="preserve"> will </w:t>
      </w:r>
      <w:r w:rsidRPr="005C52AC">
        <w:rPr>
          <w:rStyle w:val="Strong"/>
          <w:rFonts w:ascii="Times New Roman" w:hAnsi="Times New Roman" w:cs="Times New Roman"/>
          <w:b w:val="0"/>
          <w:bCs w:val="0"/>
          <w:color w:val="auto"/>
          <w:sz w:val="20"/>
          <w:szCs w:val="20"/>
          <w:bdr w:val="none" w:sz="0" w:space="0" w:color="auto" w:frame="1"/>
        </w:rPr>
        <w:t>invest their spiritual gifts and God-given abilities to build and execute a T</w:t>
      </w:r>
      <w:r w:rsidR="001A40C5" w:rsidRPr="005C52AC">
        <w:rPr>
          <w:rStyle w:val="Strong"/>
          <w:rFonts w:ascii="Times New Roman" w:hAnsi="Times New Roman" w:cs="Times New Roman"/>
          <w:b w:val="0"/>
          <w:bCs w:val="0"/>
          <w:color w:val="auto"/>
          <w:sz w:val="20"/>
          <w:szCs w:val="20"/>
          <w:bdr w:val="none" w:sz="0" w:space="0" w:color="auto" w:frame="1"/>
        </w:rPr>
        <w:t xml:space="preserve">rellis framework of </w:t>
      </w:r>
      <w:r w:rsidRPr="005C52AC">
        <w:rPr>
          <w:rStyle w:val="Strong"/>
          <w:rFonts w:ascii="Times New Roman" w:hAnsi="Times New Roman" w:cs="Times New Roman"/>
          <w:b w:val="0"/>
          <w:bCs w:val="0"/>
          <w:color w:val="auto"/>
          <w:sz w:val="20"/>
          <w:szCs w:val="20"/>
          <w:bdr w:val="none" w:sz="0" w:space="0" w:color="auto" w:frame="1"/>
        </w:rPr>
        <w:t>evolving, efficient, and effective</w:t>
      </w:r>
      <w:r w:rsidR="001A40C5" w:rsidRPr="005C52AC">
        <w:rPr>
          <w:rStyle w:val="Strong"/>
          <w:rFonts w:ascii="Times New Roman" w:hAnsi="Times New Roman" w:cs="Times New Roman"/>
          <w:b w:val="0"/>
          <w:bCs w:val="0"/>
          <w:color w:val="auto"/>
          <w:sz w:val="20"/>
          <w:szCs w:val="20"/>
          <w:bdr w:val="none" w:sz="0" w:space="0" w:color="auto" w:frame="1"/>
        </w:rPr>
        <w:t xml:space="preserve"> processes</w:t>
      </w:r>
      <w:r w:rsidRPr="005C52AC">
        <w:rPr>
          <w:rStyle w:val="Strong"/>
          <w:rFonts w:ascii="Times New Roman" w:hAnsi="Times New Roman" w:cs="Times New Roman"/>
          <w:b w:val="0"/>
          <w:bCs w:val="0"/>
          <w:color w:val="auto"/>
          <w:sz w:val="20"/>
          <w:szCs w:val="20"/>
          <w:bdr w:val="none" w:sz="0" w:space="0" w:color="auto" w:frame="1"/>
        </w:rPr>
        <w:t xml:space="preserve"> and people committed</w:t>
      </w:r>
      <w:r w:rsidR="001A40C5" w:rsidRPr="005C52AC">
        <w:rPr>
          <w:rStyle w:val="Strong"/>
          <w:rFonts w:ascii="Times New Roman" w:hAnsi="Times New Roman" w:cs="Times New Roman"/>
          <w:b w:val="0"/>
          <w:bCs w:val="0"/>
          <w:color w:val="auto"/>
          <w:sz w:val="20"/>
          <w:szCs w:val="20"/>
          <w:bdr w:val="none" w:sz="0" w:space="0" w:color="auto" w:frame="1"/>
        </w:rPr>
        <w:t xml:space="preserve"> t</w:t>
      </w:r>
      <w:r w:rsidRPr="005C52AC">
        <w:rPr>
          <w:rStyle w:val="Strong"/>
          <w:rFonts w:ascii="Times New Roman" w:hAnsi="Times New Roman" w:cs="Times New Roman"/>
          <w:b w:val="0"/>
          <w:bCs w:val="0"/>
          <w:color w:val="auto"/>
          <w:sz w:val="20"/>
          <w:szCs w:val="20"/>
          <w:bdr w:val="none" w:sz="0" w:space="0" w:color="auto" w:frame="1"/>
        </w:rPr>
        <w:t xml:space="preserve">o enthusiastically </w:t>
      </w:r>
      <w:r w:rsidR="001A40C5" w:rsidRPr="005C52AC">
        <w:rPr>
          <w:rStyle w:val="Strong"/>
          <w:rFonts w:ascii="Times New Roman" w:hAnsi="Times New Roman" w:cs="Times New Roman"/>
          <w:b w:val="0"/>
          <w:bCs w:val="0"/>
          <w:color w:val="auto"/>
          <w:sz w:val="20"/>
          <w:szCs w:val="20"/>
          <w:bdr w:val="none" w:sz="0" w:space="0" w:color="auto" w:frame="1"/>
        </w:rPr>
        <w:t>support</w:t>
      </w:r>
      <w:r w:rsidRPr="005C52AC">
        <w:rPr>
          <w:rStyle w:val="Strong"/>
          <w:rFonts w:ascii="Times New Roman" w:hAnsi="Times New Roman" w:cs="Times New Roman"/>
          <w:b w:val="0"/>
          <w:bCs w:val="0"/>
          <w:color w:val="auto"/>
          <w:sz w:val="20"/>
          <w:szCs w:val="20"/>
          <w:bdr w:val="none" w:sz="0" w:space="0" w:color="auto" w:frame="1"/>
        </w:rPr>
        <w:t>ing</w:t>
      </w:r>
      <w:r w:rsidR="001A40C5" w:rsidRPr="005C52AC">
        <w:rPr>
          <w:rStyle w:val="Strong"/>
          <w:rFonts w:ascii="Times New Roman" w:hAnsi="Times New Roman" w:cs="Times New Roman"/>
          <w:b w:val="0"/>
          <w:bCs w:val="0"/>
          <w:color w:val="auto"/>
          <w:sz w:val="20"/>
          <w:szCs w:val="20"/>
          <w:bdr w:val="none" w:sz="0" w:space="0" w:color="auto" w:frame="1"/>
        </w:rPr>
        <w:t xml:space="preserve"> the </w:t>
      </w:r>
      <w:r w:rsidRPr="005C52AC">
        <w:rPr>
          <w:rStyle w:val="Strong"/>
          <w:rFonts w:ascii="Times New Roman" w:hAnsi="Times New Roman" w:cs="Times New Roman"/>
          <w:b w:val="0"/>
          <w:bCs w:val="0"/>
          <w:color w:val="auto"/>
          <w:sz w:val="20"/>
          <w:szCs w:val="20"/>
          <w:bdr w:val="none" w:sz="0" w:space="0" w:color="auto" w:frame="1"/>
        </w:rPr>
        <w:t>V</w:t>
      </w:r>
      <w:r w:rsidR="001A40C5" w:rsidRPr="005C52AC">
        <w:rPr>
          <w:rStyle w:val="Strong"/>
          <w:rFonts w:ascii="Times New Roman" w:hAnsi="Times New Roman" w:cs="Times New Roman"/>
          <w:b w:val="0"/>
          <w:bCs w:val="0"/>
          <w:color w:val="auto"/>
          <w:sz w:val="20"/>
          <w:szCs w:val="20"/>
          <w:bdr w:val="none" w:sz="0" w:space="0" w:color="auto" w:frame="1"/>
        </w:rPr>
        <w:t>ine work of “disciples who make disciples who make disciples”</w:t>
      </w:r>
      <w:r w:rsidRPr="005C52AC">
        <w:rPr>
          <w:rStyle w:val="Strong"/>
          <w:rFonts w:ascii="Times New Roman" w:hAnsi="Times New Roman" w:cs="Times New Roman"/>
          <w:b w:val="0"/>
          <w:bCs w:val="0"/>
          <w:color w:val="auto"/>
          <w:sz w:val="20"/>
          <w:szCs w:val="20"/>
          <w:bdr w:val="none" w:sz="0" w:space="0" w:color="auto" w:frame="1"/>
        </w:rPr>
        <w:t>.</w:t>
      </w:r>
      <w:r w:rsidRPr="005C52AC">
        <w:rPr>
          <w:rStyle w:val="FootnoteReference"/>
          <w:rFonts w:ascii="Times New Roman" w:hAnsi="Times New Roman" w:cs="Times New Roman"/>
          <w:color w:val="auto"/>
          <w:sz w:val="20"/>
          <w:szCs w:val="20"/>
          <w:bdr w:val="none" w:sz="0" w:space="0" w:color="auto" w:frame="1"/>
        </w:rPr>
        <w:footnoteReference w:id="3"/>
      </w:r>
    </w:p>
    <w:p w14:paraId="396F3CAD" w14:textId="77777777" w:rsidR="00AB4F17" w:rsidRPr="005C52AC" w:rsidRDefault="00AB4F17" w:rsidP="00AB4F17">
      <w:pPr>
        <w:rPr>
          <w:rFonts w:ascii="Times New Roman" w:hAnsi="Times New Roman" w:cs="Times New Roman"/>
          <w:sz w:val="20"/>
          <w:szCs w:val="20"/>
        </w:rPr>
      </w:pPr>
    </w:p>
    <w:p w14:paraId="69389B0A" w14:textId="77777777" w:rsidR="00FB5A42" w:rsidRPr="005C52AC" w:rsidRDefault="00FB5A42" w:rsidP="00FB5A42">
      <w:pPr>
        <w:pStyle w:val="Heading2"/>
        <w:rPr>
          <w:rStyle w:val="Strong"/>
          <w:rFonts w:ascii="Times New Roman" w:hAnsi="Times New Roman" w:cs="Times New Roman"/>
          <w:color w:val="auto"/>
          <w:bdr w:val="none" w:sz="0" w:space="0" w:color="auto" w:frame="1"/>
        </w:rPr>
      </w:pPr>
      <w:r w:rsidRPr="005C52AC">
        <w:rPr>
          <w:rStyle w:val="Strong"/>
          <w:rFonts w:ascii="Times New Roman" w:hAnsi="Times New Roman" w:cs="Times New Roman"/>
          <w:color w:val="auto"/>
          <w:bdr w:val="none" w:sz="0" w:space="0" w:color="auto" w:frame="1"/>
        </w:rPr>
        <w:t>Vision for Role</w:t>
      </w:r>
    </w:p>
    <w:p w14:paraId="3DF41738" w14:textId="027E0771" w:rsidR="00DF7BD0" w:rsidRPr="00405C86" w:rsidRDefault="00FB5A42" w:rsidP="00405C86">
      <w:pPr>
        <w:shd w:val="clear" w:color="auto" w:fill="FFFFFF"/>
        <w:jc w:val="both"/>
        <w:rPr>
          <w:rFonts w:ascii="Times New Roman" w:hAnsi="Times New Roman" w:cs="Times New Roman"/>
          <w:sz w:val="20"/>
          <w:szCs w:val="20"/>
        </w:rPr>
      </w:pPr>
      <w:r w:rsidRPr="005C52AC">
        <w:rPr>
          <w:rFonts w:ascii="Times New Roman" w:hAnsi="Times New Roman" w:cs="Times New Roman"/>
          <w:sz w:val="20"/>
          <w:szCs w:val="20"/>
        </w:rPr>
        <w:t xml:space="preserve">As a part of the </w:t>
      </w:r>
      <w:r w:rsidRPr="005C52AC">
        <w:rPr>
          <w:rFonts w:ascii="Times New Roman" w:hAnsi="Times New Roman" w:cs="Times New Roman"/>
          <w:i/>
          <w:iCs/>
          <w:sz w:val="20"/>
          <w:szCs w:val="20"/>
        </w:rPr>
        <w:t>RHC Staff Team,</w:t>
      </w:r>
      <w:r w:rsidRPr="005C52AC">
        <w:rPr>
          <w:rFonts w:ascii="Times New Roman" w:hAnsi="Times New Roman" w:cs="Times New Roman"/>
          <w:sz w:val="20"/>
          <w:szCs w:val="20"/>
        </w:rPr>
        <w:t xml:space="preserve"> the </w:t>
      </w:r>
      <w:r w:rsidR="00DE0F18" w:rsidRPr="005C52AC">
        <w:rPr>
          <w:rFonts w:ascii="Times New Roman" w:hAnsi="Times New Roman" w:cs="Times New Roman"/>
          <w:i/>
          <w:iCs/>
          <w:sz w:val="20"/>
          <w:szCs w:val="20"/>
        </w:rPr>
        <w:t>Administrative Associate</w:t>
      </w:r>
      <w:r w:rsidRPr="005C52AC">
        <w:rPr>
          <w:rFonts w:ascii="Times New Roman" w:hAnsi="Times New Roman" w:cs="Times New Roman"/>
          <w:sz w:val="20"/>
          <w:szCs w:val="20"/>
        </w:rPr>
        <w:t xml:space="preserve"> will </w:t>
      </w:r>
      <w:r w:rsidR="003C2C79" w:rsidRPr="005C52AC">
        <w:rPr>
          <w:rFonts w:ascii="Times New Roman" w:hAnsi="Times New Roman" w:cs="Times New Roman"/>
          <w:sz w:val="20"/>
          <w:szCs w:val="20"/>
        </w:rPr>
        <w:t xml:space="preserve">flexibly </w:t>
      </w:r>
      <w:r w:rsidR="00CF4D3B" w:rsidRPr="005C52AC">
        <w:rPr>
          <w:rFonts w:ascii="Times New Roman" w:hAnsi="Times New Roman" w:cs="Times New Roman"/>
          <w:sz w:val="20"/>
          <w:szCs w:val="20"/>
        </w:rPr>
        <w:t>assist the Elders</w:t>
      </w:r>
      <w:r w:rsidR="003C2C79" w:rsidRPr="005C52AC">
        <w:rPr>
          <w:rFonts w:ascii="Times New Roman" w:hAnsi="Times New Roman" w:cs="Times New Roman"/>
          <w:sz w:val="20"/>
          <w:szCs w:val="20"/>
        </w:rPr>
        <w:t xml:space="preserve"> &amp; Staff with crucial behind-the-scenes support using attention to detail, comfort with software applications, and excitement to see others grow </w:t>
      </w:r>
      <w:proofErr w:type="gramStart"/>
      <w:r w:rsidR="003C2C79" w:rsidRPr="005C52AC">
        <w:rPr>
          <w:rFonts w:ascii="Times New Roman" w:hAnsi="Times New Roman" w:cs="Times New Roman"/>
          <w:sz w:val="20"/>
          <w:szCs w:val="20"/>
        </w:rPr>
        <w:t>as a result of</w:t>
      </w:r>
      <w:proofErr w:type="gramEnd"/>
      <w:r w:rsidR="003C2C79" w:rsidRPr="005C52AC">
        <w:rPr>
          <w:rFonts w:ascii="Times New Roman" w:hAnsi="Times New Roman" w:cs="Times New Roman"/>
          <w:sz w:val="20"/>
          <w:szCs w:val="20"/>
        </w:rPr>
        <w:t xml:space="preserve"> diligence</w:t>
      </w:r>
      <w:r w:rsidR="00CF4D3B" w:rsidRPr="005C52AC">
        <w:rPr>
          <w:rFonts w:ascii="Times New Roman" w:hAnsi="Times New Roman" w:cs="Times New Roman"/>
          <w:sz w:val="20"/>
          <w:szCs w:val="20"/>
        </w:rPr>
        <w:t xml:space="preserve">.  Leveraging unique passions and gifts, this person will </w:t>
      </w:r>
      <w:r w:rsidRPr="005C52AC">
        <w:rPr>
          <w:rFonts w:ascii="Times New Roman" w:hAnsi="Times New Roman" w:cs="Times New Roman"/>
          <w:sz w:val="20"/>
          <w:szCs w:val="20"/>
        </w:rPr>
        <w:t xml:space="preserve">help </w:t>
      </w:r>
      <w:r w:rsidR="00CF4D3B" w:rsidRPr="005C52AC">
        <w:rPr>
          <w:rFonts w:ascii="Times New Roman" w:hAnsi="Times New Roman" w:cs="Times New Roman"/>
          <w:sz w:val="20"/>
          <w:szCs w:val="20"/>
        </w:rPr>
        <w:t>empower</w:t>
      </w:r>
      <w:r w:rsidRPr="005C52AC">
        <w:rPr>
          <w:rFonts w:ascii="Times New Roman" w:hAnsi="Times New Roman" w:cs="Times New Roman"/>
          <w:sz w:val="20"/>
          <w:szCs w:val="20"/>
        </w:rPr>
        <w:t xml:space="preserve"> the strategic vision of the church </w:t>
      </w:r>
      <w:r w:rsidR="00CF4D3B" w:rsidRPr="005C52AC">
        <w:rPr>
          <w:rFonts w:ascii="Times New Roman" w:hAnsi="Times New Roman" w:cs="Times New Roman"/>
          <w:sz w:val="20"/>
          <w:szCs w:val="20"/>
        </w:rPr>
        <w:t xml:space="preserve">throughout the </w:t>
      </w:r>
      <w:r w:rsidR="00CF4D3B" w:rsidRPr="005C52AC">
        <w:rPr>
          <w:rFonts w:ascii="Times New Roman" w:hAnsi="Times New Roman" w:cs="Times New Roman"/>
          <w:i/>
          <w:iCs/>
          <w:sz w:val="20"/>
          <w:szCs w:val="20"/>
        </w:rPr>
        <w:t>Leadership Pipeline</w:t>
      </w:r>
      <w:r w:rsidR="00CF4D3B" w:rsidRPr="005C52AC">
        <w:rPr>
          <w:rFonts w:ascii="Times New Roman" w:hAnsi="Times New Roman" w:cs="Times New Roman"/>
          <w:sz w:val="20"/>
          <w:szCs w:val="20"/>
        </w:rPr>
        <w:t xml:space="preserve"> </w:t>
      </w:r>
      <w:r w:rsidRPr="005C52AC">
        <w:rPr>
          <w:rFonts w:ascii="Times New Roman" w:hAnsi="Times New Roman" w:cs="Times New Roman"/>
          <w:sz w:val="20"/>
          <w:szCs w:val="20"/>
        </w:rPr>
        <w:t>by</w:t>
      </w:r>
      <w:r w:rsidR="00CF4D3B" w:rsidRPr="005C52AC">
        <w:rPr>
          <w:rFonts w:ascii="Times New Roman" w:hAnsi="Times New Roman" w:cs="Times New Roman"/>
          <w:sz w:val="20"/>
          <w:szCs w:val="20"/>
        </w:rPr>
        <w:t xml:space="preserve"> leading, designing, aligning, integrating, and </w:t>
      </w:r>
      <w:r w:rsidR="00AC67E4" w:rsidRPr="005C52AC">
        <w:rPr>
          <w:rFonts w:ascii="Times New Roman" w:hAnsi="Times New Roman" w:cs="Times New Roman"/>
          <w:sz w:val="20"/>
          <w:szCs w:val="20"/>
        </w:rPr>
        <w:t>execut</w:t>
      </w:r>
      <w:r w:rsidR="00CF4D3B" w:rsidRPr="005C52AC">
        <w:rPr>
          <w:rFonts w:ascii="Times New Roman" w:hAnsi="Times New Roman" w:cs="Times New Roman"/>
          <w:sz w:val="20"/>
          <w:szCs w:val="20"/>
        </w:rPr>
        <w:t>ing administrative and technological systems, processes, approaches, and details to the benefit of many RHC stakeholders in an independent</w:t>
      </w:r>
      <w:r w:rsidR="00A77B8F" w:rsidRPr="005C52AC">
        <w:rPr>
          <w:rFonts w:ascii="Times New Roman" w:hAnsi="Times New Roman" w:cs="Times New Roman"/>
          <w:sz w:val="20"/>
          <w:szCs w:val="20"/>
        </w:rPr>
        <w:t>, confidential,</w:t>
      </w:r>
      <w:r w:rsidR="00CF4D3B" w:rsidRPr="005C52AC">
        <w:rPr>
          <w:rFonts w:ascii="Times New Roman" w:hAnsi="Times New Roman" w:cs="Times New Roman"/>
          <w:sz w:val="20"/>
          <w:szCs w:val="20"/>
        </w:rPr>
        <w:t xml:space="preserve"> and timely manner.</w:t>
      </w:r>
      <w:r w:rsidR="00456284" w:rsidRPr="005C52AC">
        <w:rPr>
          <w:rFonts w:ascii="Times New Roman" w:hAnsi="Times New Roman" w:cs="Times New Roman"/>
          <w:sz w:val="20"/>
          <w:szCs w:val="20"/>
        </w:rPr>
        <w:t xml:space="preserve">  Consistent with </w:t>
      </w:r>
      <w:r w:rsidR="002606A1">
        <w:rPr>
          <w:rFonts w:ascii="Times New Roman" w:hAnsi="Times New Roman" w:cs="Times New Roman"/>
          <w:sz w:val="20"/>
          <w:szCs w:val="20"/>
        </w:rPr>
        <w:t xml:space="preserve">the </w:t>
      </w:r>
      <w:r w:rsidR="00456284" w:rsidRPr="005C52AC">
        <w:rPr>
          <w:rFonts w:ascii="Times New Roman" w:hAnsi="Times New Roman" w:cs="Times New Roman"/>
          <w:sz w:val="20"/>
          <w:szCs w:val="20"/>
        </w:rPr>
        <w:t>grow</w:t>
      </w:r>
      <w:r w:rsidR="002606A1">
        <w:rPr>
          <w:rFonts w:ascii="Times New Roman" w:hAnsi="Times New Roman" w:cs="Times New Roman"/>
          <w:sz w:val="20"/>
          <w:szCs w:val="20"/>
        </w:rPr>
        <w:t>th dynamics</w:t>
      </w:r>
      <w:r w:rsidR="00456284" w:rsidRPr="005C52AC">
        <w:rPr>
          <w:rFonts w:ascii="Times New Roman" w:hAnsi="Times New Roman" w:cs="Times New Roman"/>
          <w:sz w:val="20"/>
          <w:szCs w:val="20"/>
        </w:rPr>
        <w:t xml:space="preserve"> </w:t>
      </w:r>
      <w:r w:rsidR="002606A1">
        <w:rPr>
          <w:rFonts w:ascii="Times New Roman" w:hAnsi="Times New Roman" w:cs="Times New Roman"/>
          <w:sz w:val="20"/>
          <w:szCs w:val="20"/>
        </w:rPr>
        <w:t>of a local church,</w:t>
      </w:r>
      <w:r w:rsidR="00456284" w:rsidRPr="005C52AC">
        <w:rPr>
          <w:rFonts w:ascii="Times New Roman" w:hAnsi="Times New Roman" w:cs="Times New Roman"/>
          <w:sz w:val="20"/>
          <w:szCs w:val="20"/>
        </w:rPr>
        <w:t xml:space="preserve"> it is likely that role may change over time given the emergence of new opportunities and the development of others.</w:t>
      </w:r>
      <w:r w:rsidR="00CF4D3B" w:rsidRPr="005C52AC">
        <w:rPr>
          <w:rFonts w:ascii="Times New Roman" w:hAnsi="Times New Roman" w:cs="Times New Roman"/>
          <w:sz w:val="20"/>
          <w:szCs w:val="20"/>
        </w:rPr>
        <w:t xml:space="preserve"> </w:t>
      </w:r>
    </w:p>
    <w:p w14:paraId="4CE79D43" w14:textId="77777777" w:rsidR="005C52AC" w:rsidRPr="005C52AC" w:rsidRDefault="005C52AC" w:rsidP="003C2C79">
      <w:pPr>
        <w:shd w:val="clear" w:color="auto" w:fill="FFFFFF"/>
        <w:jc w:val="both"/>
        <w:rPr>
          <w:rFonts w:ascii="Times New Roman" w:hAnsi="Times New Roman" w:cs="Times New Roman"/>
          <w:sz w:val="20"/>
          <w:szCs w:val="20"/>
        </w:rPr>
      </w:pPr>
    </w:p>
    <w:p w14:paraId="1293D7D5" w14:textId="4CCBB582" w:rsidR="009309E0" w:rsidRPr="005C52AC" w:rsidRDefault="00FB5A42" w:rsidP="009309E0">
      <w:pPr>
        <w:pStyle w:val="Heading2"/>
        <w:rPr>
          <w:rFonts w:ascii="Times New Roman" w:hAnsi="Times New Roman" w:cs="Times New Roman"/>
          <w:b/>
          <w:bCs/>
          <w:color w:val="auto"/>
          <w:bdr w:val="none" w:sz="0" w:space="0" w:color="auto" w:frame="1"/>
        </w:rPr>
      </w:pPr>
      <w:r w:rsidRPr="005C52AC">
        <w:rPr>
          <w:rStyle w:val="Strong"/>
          <w:rFonts w:ascii="Times New Roman" w:hAnsi="Times New Roman" w:cs="Times New Roman"/>
          <w:color w:val="auto"/>
          <w:bdr w:val="none" w:sz="0" w:space="0" w:color="auto" w:frame="1"/>
        </w:rPr>
        <w:t>Prerequisites</w:t>
      </w:r>
    </w:p>
    <w:p w14:paraId="370266B8" w14:textId="505B7EB9" w:rsidR="00FB5A42" w:rsidRPr="005C52AC" w:rsidRDefault="0085543C" w:rsidP="0085543C">
      <w:pPr>
        <w:numPr>
          <w:ilvl w:val="0"/>
          <w:numId w:val="9"/>
        </w:numPr>
        <w:textAlignment w:val="baseline"/>
        <w:rPr>
          <w:rFonts w:ascii="Times New Roman" w:hAnsi="Times New Roman" w:cs="Times New Roman"/>
          <w:bCs/>
          <w:sz w:val="20"/>
          <w:szCs w:val="20"/>
        </w:rPr>
      </w:pPr>
      <w:r w:rsidRPr="005C52AC">
        <w:rPr>
          <w:rFonts w:ascii="Times New Roman" w:hAnsi="Times New Roman" w:cs="Times New Roman"/>
          <w:bCs/>
          <w:sz w:val="20"/>
          <w:szCs w:val="20"/>
        </w:rPr>
        <w:t xml:space="preserve">The candidate </w:t>
      </w:r>
      <w:r w:rsidR="00773EC5" w:rsidRPr="005C52AC">
        <w:rPr>
          <w:rFonts w:ascii="Times New Roman" w:hAnsi="Times New Roman" w:cs="Times New Roman"/>
          <w:bCs/>
          <w:sz w:val="20"/>
          <w:szCs w:val="20"/>
        </w:rPr>
        <w:t>is</w:t>
      </w:r>
      <w:r w:rsidRPr="005C52AC">
        <w:rPr>
          <w:rFonts w:ascii="Times New Roman" w:hAnsi="Times New Roman" w:cs="Times New Roman"/>
          <w:bCs/>
          <w:sz w:val="20"/>
          <w:szCs w:val="20"/>
        </w:rPr>
        <w:t xml:space="preserve"> a</w:t>
      </w:r>
      <w:r w:rsidR="00FB5A42" w:rsidRPr="005C52AC">
        <w:rPr>
          <w:rFonts w:ascii="Times New Roman" w:hAnsi="Times New Roman" w:cs="Times New Roman"/>
          <w:bCs/>
          <w:sz w:val="20"/>
          <w:szCs w:val="20"/>
        </w:rPr>
        <w:t xml:space="preserve"> </w:t>
      </w:r>
      <w:r w:rsidR="00B162BE">
        <w:rPr>
          <w:rFonts w:ascii="Times New Roman" w:hAnsi="Times New Roman" w:cs="Times New Roman"/>
          <w:bCs/>
          <w:sz w:val="20"/>
          <w:szCs w:val="20"/>
        </w:rPr>
        <w:t xml:space="preserve">current </w:t>
      </w:r>
      <w:r w:rsidR="00F96E10">
        <w:rPr>
          <w:rFonts w:ascii="Times New Roman" w:hAnsi="Times New Roman" w:cs="Times New Roman"/>
          <w:bCs/>
          <w:sz w:val="20"/>
          <w:szCs w:val="20"/>
        </w:rPr>
        <w:t xml:space="preserve">Member </w:t>
      </w:r>
      <w:r w:rsidR="00B162BE">
        <w:rPr>
          <w:rFonts w:ascii="Times New Roman" w:hAnsi="Times New Roman" w:cs="Times New Roman"/>
          <w:bCs/>
          <w:sz w:val="20"/>
          <w:szCs w:val="20"/>
        </w:rPr>
        <w:t xml:space="preserve">or </w:t>
      </w:r>
      <w:r w:rsidR="00FB5A42" w:rsidRPr="005C52AC">
        <w:rPr>
          <w:rFonts w:ascii="Times New Roman" w:hAnsi="Times New Roman" w:cs="Times New Roman"/>
          <w:bCs/>
          <w:sz w:val="20"/>
          <w:szCs w:val="20"/>
        </w:rPr>
        <w:t>committed</w:t>
      </w:r>
      <w:r w:rsidR="00F96E10">
        <w:rPr>
          <w:rFonts w:ascii="Times New Roman" w:hAnsi="Times New Roman" w:cs="Times New Roman"/>
          <w:bCs/>
          <w:sz w:val="20"/>
          <w:szCs w:val="20"/>
        </w:rPr>
        <w:t xml:space="preserve"> to the pursuit of Membership and fu</w:t>
      </w:r>
      <w:r w:rsidR="00FB5A42" w:rsidRPr="005C52AC">
        <w:rPr>
          <w:rFonts w:ascii="Times New Roman" w:hAnsi="Times New Roman" w:cs="Times New Roman"/>
          <w:bCs/>
          <w:sz w:val="20"/>
          <w:szCs w:val="20"/>
        </w:rPr>
        <w:t>lfill</w:t>
      </w:r>
      <w:r w:rsidR="00773EC5" w:rsidRPr="005C52AC">
        <w:rPr>
          <w:rFonts w:ascii="Times New Roman" w:hAnsi="Times New Roman" w:cs="Times New Roman"/>
          <w:bCs/>
          <w:sz w:val="20"/>
          <w:szCs w:val="20"/>
        </w:rPr>
        <w:t>ing</w:t>
      </w:r>
      <w:r w:rsidR="00FB5A42" w:rsidRPr="005C52AC">
        <w:rPr>
          <w:rFonts w:ascii="Times New Roman" w:hAnsi="Times New Roman" w:cs="Times New Roman"/>
          <w:bCs/>
          <w:sz w:val="20"/>
          <w:szCs w:val="20"/>
        </w:rPr>
        <w:t xml:space="preserve"> </w:t>
      </w:r>
      <w:r w:rsidRPr="005C52AC">
        <w:rPr>
          <w:rFonts w:ascii="Times New Roman" w:hAnsi="Times New Roman" w:cs="Times New Roman"/>
          <w:bCs/>
          <w:sz w:val="20"/>
          <w:szCs w:val="20"/>
        </w:rPr>
        <w:t>RHC</w:t>
      </w:r>
      <w:r w:rsidR="00773EC5" w:rsidRPr="005C52AC">
        <w:rPr>
          <w:rFonts w:ascii="Times New Roman" w:hAnsi="Times New Roman" w:cs="Times New Roman"/>
          <w:bCs/>
          <w:sz w:val="20"/>
          <w:szCs w:val="20"/>
        </w:rPr>
        <w:t>’s</w:t>
      </w:r>
      <w:r w:rsidRPr="005C52AC">
        <w:rPr>
          <w:rFonts w:ascii="Times New Roman" w:hAnsi="Times New Roman" w:cs="Times New Roman"/>
          <w:bCs/>
          <w:sz w:val="20"/>
          <w:szCs w:val="20"/>
        </w:rPr>
        <w:t xml:space="preserve"> Member</w:t>
      </w:r>
      <w:r w:rsidR="00FB5A42" w:rsidRPr="005C52AC">
        <w:rPr>
          <w:rFonts w:ascii="Times New Roman" w:hAnsi="Times New Roman" w:cs="Times New Roman"/>
          <w:bCs/>
          <w:sz w:val="20"/>
          <w:szCs w:val="20"/>
        </w:rPr>
        <w:t xml:space="preserve"> Covenant as an example </w:t>
      </w:r>
      <w:r w:rsidR="00773EC5" w:rsidRPr="005C52AC">
        <w:rPr>
          <w:rFonts w:ascii="Times New Roman" w:hAnsi="Times New Roman" w:cs="Times New Roman"/>
          <w:bCs/>
          <w:sz w:val="20"/>
          <w:szCs w:val="20"/>
        </w:rPr>
        <w:t>of</w:t>
      </w:r>
      <w:r w:rsidRPr="005C52AC">
        <w:rPr>
          <w:rFonts w:ascii="Times New Roman" w:hAnsi="Times New Roman" w:cs="Times New Roman"/>
          <w:bCs/>
          <w:sz w:val="20"/>
          <w:szCs w:val="20"/>
        </w:rPr>
        <w:t xml:space="preserve"> a growing, Spirit-filled believer in Jesus Christ committed to honoring the Father.</w:t>
      </w:r>
      <w:r w:rsidRPr="005C52AC">
        <w:rPr>
          <w:rStyle w:val="FootnoteReference"/>
          <w:rFonts w:ascii="Times New Roman" w:hAnsi="Times New Roman" w:cs="Times New Roman"/>
          <w:bCs/>
          <w:sz w:val="20"/>
          <w:szCs w:val="20"/>
        </w:rPr>
        <w:footnoteReference w:id="4"/>
      </w:r>
    </w:p>
    <w:p w14:paraId="47150129" w14:textId="2A783B1F" w:rsidR="00CE289B" w:rsidRPr="005C52AC" w:rsidRDefault="00CE289B" w:rsidP="0085543C">
      <w:pPr>
        <w:numPr>
          <w:ilvl w:val="0"/>
          <w:numId w:val="9"/>
        </w:numPr>
        <w:textAlignment w:val="baseline"/>
        <w:rPr>
          <w:rFonts w:ascii="Times New Roman" w:hAnsi="Times New Roman" w:cs="Times New Roman"/>
          <w:bCs/>
          <w:sz w:val="20"/>
          <w:szCs w:val="20"/>
        </w:rPr>
      </w:pPr>
      <w:r w:rsidRPr="005C52AC">
        <w:rPr>
          <w:rFonts w:ascii="Times New Roman" w:hAnsi="Times New Roman" w:cs="Times New Roman"/>
          <w:bCs/>
          <w:sz w:val="20"/>
          <w:szCs w:val="20"/>
        </w:rPr>
        <w:t xml:space="preserve">The </w:t>
      </w:r>
      <w:r w:rsidRPr="005C52AC">
        <w:rPr>
          <w:rFonts w:ascii="Times New Roman" w:hAnsi="Times New Roman" w:cs="Times New Roman"/>
          <w:sz w:val="20"/>
          <w:szCs w:val="20"/>
        </w:rPr>
        <w:t>S.H.A.P.E.</w:t>
      </w:r>
      <w:r w:rsidRPr="005C52AC">
        <w:rPr>
          <w:rStyle w:val="FootnoteReference"/>
          <w:rFonts w:ascii="Times New Roman" w:hAnsi="Times New Roman" w:cs="Times New Roman"/>
          <w:sz w:val="20"/>
          <w:szCs w:val="20"/>
        </w:rPr>
        <w:footnoteReference w:id="5"/>
      </w:r>
      <w:r w:rsidRPr="005C52AC">
        <w:rPr>
          <w:rFonts w:ascii="Times New Roman" w:hAnsi="Times New Roman" w:cs="Times New Roman"/>
          <w:sz w:val="20"/>
          <w:szCs w:val="20"/>
        </w:rPr>
        <w:t xml:space="preserve"> of the candidate should</w:t>
      </w:r>
      <w:r w:rsidRPr="005C52AC">
        <w:rPr>
          <w:rFonts w:ascii="Times New Roman" w:hAnsi="Times New Roman" w:cs="Times New Roman"/>
          <w:bCs/>
          <w:sz w:val="20"/>
          <w:szCs w:val="20"/>
        </w:rPr>
        <w:t xml:space="preserve"> reflect the core of the developed role. </w:t>
      </w:r>
    </w:p>
    <w:p w14:paraId="6180E4CF" w14:textId="2229008E" w:rsidR="00AB773D" w:rsidRPr="005C52AC" w:rsidRDefault="00A77B8F" w:rsidP="0085543C">
      <w:pPr>
        <w:numPr>
          <w:ilvl w:val="0"/>
          <w:numId w:val="9"/>
        </w:numPr>
        <w:textAlignment w:val="baseline"/>
        <w:rPr>
          <w:rFonts w:ascii="Times New Roman" w:hAnsi="Times New Roman" w:cs="Times New Roman"/>
          <w:bCs/>
          <w:sz w:val="20"/>
          <w:szCs w:val="20"/>
        </w:rPr>
      </w:pPr>
      <w:r w:rsidRPr="005C52AC">
        <w:rPr>
          <w:rFonts w:ascii="Times New Roman" w:hAnsi="Times New Roman" w:cs="Times New Roman"/>
          <w:bCs/>
          <w:sz w:val="20"/>
          <w:szCs w:val="20"/>
        </w:rPr>
        <w:t>Given the highly sensitive nature of the information viewed, a strict confidentiality agreement must be signed as a guarantee of privacy protection.</w:t>
      </w:r>
    </w:p>
    <w:p w14:paraId="6B893C13" w14:textId="77777777" w:rsidR="00FB5A42" w:rsidRPr="00332673" w:rsidRDefault="00FB5A42" w:rsidP="009669BA">
      <w:pPr>
        <w:textAlignment w:val="baseline"/>
        <w:rPr>
          <w:rFonts w:ascii="Times New Roman" w:hAnsi="Times New Roman" w:cs="Times New Roman"/>
          <w:bCs/>
          <w:sz w:val="20"/>
          <w:szCs w:val="20"/>
        </w:rPr>
      </w:pPr>
    </w:p>
    <w:p w14:paraId="39ADDA6C" w14:textId="5CAA7414" w:rsidR="00CA0D2D" w:rsidRPr="00332673" w:rsidRDefault="00FB5A42" w:rsidP="00773EC5">
      <w:pPr>
        <w:pStyle w:val="Heading2"/>
        <w:rPr>
          <w:rFonts w:ascii="Times New Roman" w:hAnsi="Times New Roman" w:cs="Times New Roman"/>
          <w:b/>
          <w:bCs/>
          <w:color w:val="auto"/>
          <w:bdr w:val="none" w:sz="0" w:space="0" w:color="auto" w:frame="1"/>
        </w:rPr>
      </w:pPr>
      <w:r w:rsidRPr="00332673">
        <w:rPr>
          <w:rStyle w:val="Strong"/>
          <w:rFonts w:ascii="Times New Roman" w:hAnsi="Times New Roman" w:cs="Times New Roman"/>
          <w:color w:val="auto"/>
          <w:bdr w:val="none" w:sz="0" w:space="0" w:color="auto" w:frame="1"/>
        </w:rPr>
        <w:t xml:space="preserve">Expectations  </w:t>
      </w:r>
      <w:r w:rsidR="00787508" w:rsidRPr="00332673">
        <w:rPr>
          <w:rFonts w:ascii="Times New Roman" w:hAnsi="Times New Roman" w:cs="Times New Roman"/>
          <w:color w:val="auto"/>
          <w:szCs w:val="34"/>
        </w:rPr>
        <w:t xml:space="preserve"> </w:t>
      </w:r>
    </w:p>
    <w:p w14:paraId="562A94F1" w14:textId="673A1112" w:rsidR="00FB5A42" w:rsidRPr="00332673" w:rsidRDefault="00FB5A42" w:rsidP="00CE289B">
      <w:pPr>
        <w:textAlignment w:val="baseline"/>
        <w:rPr>
          <w:rFonts w:ascii="Times New Roman" w:hAnsi="Times New Roman" w:cs="Times New Roman"/>
          <w:sz w:val="20"/>
          <w:szCs w:val="20"/>
          <w:u w:val="single"/>
        </w:rPr>
      </w:pPr>
      <w:r w:rsidRPr="00332673">
        <w:rPr>
          <w:rFonts w:ascii="Times New Roman" w:hAnsi="Times New Roman" w:cs="Times New Roman"/>
          <w:sz w:val="20"/>
          <w:szCs w:val="20"/>
          <w:u w:val="single"/>
        </w:rPr>
        <w:t>Character</w:t>
      </w:r>
      <w:r w:rsidR="00CA0D2D" w:rsidRPr="00332673">
        <w:rPr>
          <w:rFonts w:ascii="Times New Roman" w:hAnsi="Times New Roman" w:cs="Times New Roman"/>
          <w:sz w:val="20"/>
          <w:szCs w:val="20"/>
          <w:u w:val="single"/>
        </w:rPr>
        <w:t xml:space="preserve"> &amp; Traits:</w:t>
      </w:r>
    </w:p>
    <w:p w14:paraId="0DA98DDD" w14:textId="2D422203" w:rsidR="00CA0D2D" w:rsidRPr="00332673" w:rsidRDefault="00CA0D2D" w:rsidP="00CE289B">
      <w:pPr>
        <w:numPr>
          <w:ilvl w:val="0"/>
          <w:numId w:val="9"/>
        </w:numPr>
        <w:tabs>
          <w:tab w:val="left" w:pos="720"/>
        </w:tabs>
        <w:textAlignment w:val="baseline"/>
        <w:rPr>
          <w:rFonts w:ascii="Times New Roman" w:hAnsi="Times New Roman" w:cs="Times New Roman"/>
          <w:sz w:val="20"/>
          <w:szCs w:val="20"/>
        </w:rPr>
      </w:pPr>
      <w:r w:rsidRPr="00332673">
        <w:rPr>
          <w:rFonts w:ascii="Times New Roman" w:hAnsi="Times New Roman" w:cs="Times New Roman"/>
          <w:sz w:val="20"/>
          <w:szCs w:val="20"/>
        </w:rPr>
        <w:t>Organized</w:t>
      </w:r>
      <w:r w:rsidR="00DB5571" w:rsidRPr="00332673">
        <w:rPr>
          <w:rFonts w:ascii="Times New Roman" w:hAnsi="Times New Roman" w:cs="Times New Roman"/>
          <w:sz w:val="20"/>
          <w:szCs w:val="20"/>
        </w:rPr>
        <w:t xml:space="preserve"> &amp; Detailed</w:t>
      </w:r>
      <w:r w:rsidRPr="00332673">
        <w:rPr>
          <w:rFonts w:ascii="Times New Roman" w:hAnsi="Times New Roman" w:cs="Times New Roman"/>
          <w:sz w:val="20"/>
          <w:szCs w:val="20"/>
        </w:rPr>
        <w:t xml:space="preserve"> – driven to bringing </w:t>
      </w:r>
      <w:r w:rsidR="00DB5571" w:rsidRPr="00332673">
        <w:rPr>
          <w:rFonts w:ascii="Times New Roman" w:hAnsi="Times New Roman" w:cs="Times New Roman"/>
          <w:sz w:val="20"/>
          <w:szCs w:val="20"/>
        </w:rPr>
        <w:t xml:space="preserve">detailed </w:t>
      </w:r>
      <w:r w:rsidRPr="00332673">
        <w:rPr>
          <w:rFonts w:ascii="Times New Roman" w:hAnsi="Times New Roman" w:cs="Times New Roman"/>
          <w:sz w:val="20"/>
          <w:szCs w:val="20"/>
        </w:rPr>
        <w:t>order to complex administrative issues.</w:t>
      </w:r>
    </w:p>
    <w:p w14:paraId="594BA548" w14:textId="1C9FC767" w:rsidR="00CA0D2D" w:rsidRPr="00332673" w:rsidRDefault="00CA0D2D" w:rsidP="00097389">
      <w:pPr>
        <w:numPr>
          <w:ilvl w:val="0"/>
          <w:numId w:val="9"/>
        </w:numPr>
        <w:tabs>
          <w:tab w:val="left" w:pos="720"/>
        </w:tabs>
        <w:textAlignment w:val="baseline"/>
        <w:rPr>
          <w:rFonts w:ascii="Times New Roman" w:hAnsi="Times New Roman" w:cs="Times New Roman"/>
          <w:sz w:val="20"/>
          <w:szCs w:val="20"/>
        </w:rPr>
      </w:pPr>
      <w:r w:rsidRPr="00332673">
        <w:rPr>
          <w:rFonts w:ascii="Times New Roman" w:hAnsi="Times New Roman" w:cs="Times New Roman"/>
          <w:sz w:val="20"/>
          <w:szCs w:val="20"/>
        </w:rPr>
        <w:t>Effective</w:t>
      </w:r>
      <w:r w:rsidR="00DB5571" w:rsidRPr="00332673">
        <w:rPr>
          <w:rFonts w:ascii="Times New Roman" w:hAnsi="Times New Roman" w:cs="Times New Roman"/>
          <w:sz w:val="20"/>
          <w:szCs w:val="20"/>
        </w:rPr>
        <w:t xml:space="preserve"> &amp; Impactful</w:t>
      </w:r>
      <w:r w:rsidRPr="00332673">
        <w:rPr>
          <w:rFonts w:ascii="Times New Roman" w:hAnsi="Times New Roman" w:cs="Times New Roman"/>
          <w:sz w:val="20"/>
          <w:szCs w:val="20"/>
        </w:rPr>
        <w:t xml:space="preserve"> – able to identify</w:t>
      </w:r>
      <w:r w:rsidR="00097389" w:rsidRPr="00332673">
        <w:rPr>
          <w:rFonts w:ascii="Times New Roman" w:hAnsi="Times New Roman" w:cs="Times New Roman"/>
          <w:sz w:val="20"/>
          <w:szCs w:val="20"/>
        </w:rPr>
        <w:t xml:space="preserve">, </w:t>
      </w:r>
      <w:r w:rsidRPr="00332673">
        <w:rPr>
          <w:rFonts w:ascii="Times New Roman" w:hAnsi="Times New Roman" w:cs="Times New Roman"/>
          <w:sz w:val="20"/>
          <w:szCs w:val="20"/>
        </w:rPr>
        <w:t>design</w:t>
      </w:r>
      <w:r w:rsidR="00097389" w:rsidRPr="00332673">
        <w:rPr>
          <w:rFonts w:ascii="Times New Roman" w:hAnsi="Times New Roman" w:cs="Times New Roman"/>
          <w:sz w:val="20"/>
          <w:szCs w:val="20"/>
        </w:rPr>
        <w:t>, deploy, and execute</w:t>
      </w:r>
      <w:r w:rsidRPr="00332673">
        <w:rPr>
          <w:rFonts w:ascii="Times New Roman" w:hAnsi="Times New Roman" w:cs="Times New Roman"/>
          <w:sz w:val="20"/>
          <w:szCs w:val="20"/>
        </w:rPr>
        <w:t xml:space="preserve"> smooth, clear processes</w:t>
      </w:r>
      <w:r w:rsidR="00097389" w:rsidRPr="00332673">
        <w:rPr>
          <w:rFonts w:ascii="Times New Roman" w:hAnsi="Times New Roman" w:cs="Times New Roman"/>
          <w:sz w:val="20"/>
          <w:szCs w:val="20"/>
        </w:rPr>
        <w:t xml:space="preserve"> and e</w:t>
      </w:r>
      <w:r w:rsidRPr="00332673">
        <w:rPr>
          <w:rFonts w:ascii="Times New Roman" w:hAnsi="Times New Roman" w:cs="Times New Roman"/>
          <w:sz w:val="20"/>
          <w:szCs w:val="20"/>
        </w:rPr>
        <w:t>fficient value-laden tasks.</w:t>
      </w:r>
    </w:p>
    <w:p w14:paraId="168CF6E9" w14:textId="1DFC4F87" w:rsidR="00CA0D2D" w:rsidRPr="00332673" w:rsidRDefault="00097389" w:rsidP="00CE289B">
      <w:pPr>
        <w:numPr>
          <w:ilvl w:val="0"/>
          <w:numId w:val="9"/>
        </w:numPr>
        <w:tabs>
          <w:tab w:val="left" w:pos="720"/>
        </w:tabs>
        <w:textAlignment w:val="baseline"/>
        <w:rPr>
          <w:rFonts w:ascii="Times New Roman" w:hAnsi="Times New Roman" w:cs="Times New Roman"/>
          <w:sz w:val="20"/>
          <w:szCs w:val="20"/>
        </w:rPr>
      </w:pPr>
      <w:r w:rsidRPr="00332673">
        <w:rPr>
          <w:rFonts w:ascii="Times New Roman" w:hAnsi="Times New Roman" w:cs="Times New Roman"/>
          <w:sz w:val="20"/>
          <w:szCs w:val="20"/>
        </w:rPr>
        <w:t>Supportive</w:t>
      </w:r>
      <w:r w:rsidR="00DB5571" w:rsidRPr="00332673">
        <w:rPr>
          <w:rFonts w:ascii="Times New Roman" w:hAnsi="Times New Roman" w:cs="Times New Roman"/>
          <w:sz w:val="20"/>
          <w:szCs w:val="20"/>
        </w:rPr>
        <w:t xml:space="preserve"> &amp; Flexible</w:t>
      </w:r>
      <w:r w:rsidRPr="00332673">
        <w:rPr>
          <w:rFonts w:ascii="Times New Roman" w:hAnsi="Times New Roman" w:cs="Times New Roman"/>
          <w:sz w:val="20"/>
          <w:szCs w:val="20"/>
        </w:rPr>
        <w:t xml:space="preserve"> – embraces the unique value of behind-the-scenes excellence in support of a wide range of stakeholders – both within and outside RHC.</w:t>
      </w:r>
    </w:p>
    <w:p w14:paraId="608FD735" w14:textId="39B8217D" w:rsidR="00FB5A42" w:rsidRPr="00332673" w:rsidRDefault="00FB5A42" w:rsidP="00CE289B">
      <w:pPr>
        <w:textAlignment w:val="baseline"/>
        <w:rPr>
          <w:rFonts w:ascii="Times New Roman" w:hAnsi="Times New Roman" w:cs="Times New Roman"/>
          <w:sz w:val="20"/>
          <w:szCs w:val="20"/>
          <w:u w:val="single"/>
        </w:rPr>
      </w:pPr>
      <w:r w:rsidRPr="00332673">
        <w:rPr>
          <w:rFonts w:ascii="Times New Roman" w:hAnsi="Times New Roman" w:cs="Times New Roman"/>
          <w:sz w:val="20"/>
          <w:szCs w:val="20"/>
          <w:u w:val="single"/>
        </w:rPr>
        <w:t>Leadership</w:t>
      </w:r>
      <w:r w:rsidR="00097389" w:rsidRPr="00332673">
        <w:rPr>
          <w:rFonts w:ascii="Times New Roman" w:hAnsi="Times New Roman" w:cs="Times New Roman"/>
          <w:sz w:val="20"/>
          <w:szCs w:val="20"/>
          <w:u w:val="single"/>
        </w:rPr>
        <w:t>:</w:t>
      </w:r>
    </w:p>
    <w:p w14:paraId="0E090576" w14:textId="387742F6" w:rsidR="00097389" w:rsidRPr="00332673" w:rsidRDefault="00097389" w:rsidP="00097389">
      <w:pPr>
        <w:numPr>
          <w:ilvl w:val="0"/>
          <w:numId w:val="10"/>
        </w:numPr>
        <w:tabs>
          <w:tab w:val="left" w:pos="720"/>
        </w:tabs>
        <w:textAlignment w:val="baseline"/>
        <w:rPr>
          <w:rFonts w:ascii="Times New Roman" w:hAnsi="Times New Roman" w:cs="Times New Roman"/>
          <w:sz w:val="20"/>
          <w:szCs w:val="20"/>
        </w:rPr>
      </w:pPr>
      <w:r w:rsidRPr="00332673">
        <w:rPr>
          <w:rFonts w:ascii="Times New Roman" w:hAnsi="Times New Roman" w:cs="Times New Roman"/>
          <w:sz w:val="20"/>
          <w:szCs w:val="20"/>
        </w:rPr>
        <w:t xml:space="preserve">Visionary – able to understand, communicate, and drive the underlying systems and processes so necessary to support and catalyze ministry to people – as individuals, within </w:t>
      </w:r>
      <w:proofErr w:type="gramStart"/>
      <w:r w:rsidRPr="00332673">
        <w:rPr>
          <w:rFonts w:ascii="Times New Roman" w:hAnsi="Times New Roman" w:cs="Times New Roman"/>
          <w:sz w:val="20"/>
          <w:szCs w:val="20"/>
        </w:rPr>
        <w:t>group</w:t>
      </w:r>
      <w:proofErr w:type="gramEnd"/>
      <w:r w:rsidRPr="00332673">
        <w:rPr>
          <w:rFonts w:ascii="Times New Roman" w:hAnsi="Times New Roman" w:cs="Times New Roman"/>
          <w:sz w:val="20"/>
          <w:szCs w:val="20"/>
        </w:rPr>
        <w:t>, as the church, and within our communities.</w:t>
      </w:r>
    </w:p>
    <w:p w14:paraId="3A83D935" w14:textId="7108B373" w:rsidR="00CA0D2D" w:rsidRPr="00332673" w:rsidRDefault="00097389" w:rsidP="00CA0D2D">
      <w:pPr>
        <w:numPr>
          <w:ilvl w:val="0"/>
          <w:numId w:val="10"/>
        </w:numPr>
        <w:textAlignment w:val="baseline"/>
        <w:rPr>
          <w:rFonts w:ascii="Times New Roman" w:hAnsi="Times New Roman" w:cs="Times New Roman"/>
          <w:sz w:val="20"/>
          <w:szCs w:val="20"/>
        </w:rPr>
      </w:pPr>
      <w:r w:rsidRPr="00332673">
        <w:rPr>
          <w:rFonts w:ascii="Times New Roman" w:hAnsi="Times New Roman" w:cs="Times New Roman"/>
          <w:sz w:val="20"/>
          <w:szCs w:val="20"/>
        </w:rPr>
        <w:t>Barrier-Buster - a</w:t>
      </w:r>
      <w:r w:rsidR="00CA0D2D" w:rsidRPr="00332673">
        <w:rPr>
          <w:rFonts w:ascii="Times New Roman" w:hAnsi="Times New Roman" w:cs="Times New Roman"/>
          <w:sz w:val="20"/>
          <w:szCs w:val="20"/>
        </w:rPr>
        <w:t>b</w:t>
      </w:r>
      <w:r w:rsidRPr="00332673">
        <w:rPr>
          <w:rFonts w:ascii="Times New Roman" w:hAnsi="Times New Roman" w:cs="Times New Roman"/>
          <w:sz w:val="20"/>
          <w:szCs w:val="20"/>
        </w:rPr>
        <w:t>le</w:t>
      </w:r>
      <w:r w:rsidR="00CA0D2D" w:rsidRPr="00332673">
        <w:rPr>
          <w:rFonts w:ascii="Times New Roman" w:hAnsi="Times New Roman" w:cs="Times New Roman"/>
          <w:sz w:val="20"/>
          <w:szCs w:val="20"/>
        </w:rPr>
        <w:t xml:space="preserve"> to remove logistical burdens or obstacles to RHC effectiveness while turning insights and data into action and results.</w:t>
      </w:r>
    </w:p>
    <w:p w14:paraId="3EF23847" w14:textId="136551CE" w:rsidR="00CE289B" w:rsidRPr="00332673" w:rsidRDefault="00097389" w:rsidP="00CE289B">
      <w:pPr>
        <w:numPr>
          <w:ilvl w:val="0"/>
          <w:numId w:val="10"/>
        </w:numPr>
        <w:textAlignment w:val="baseline"/>
        <w:rPr>
          <w:rFonts w:ascii="Times New Roman" w:hAnsi="Times New Roman" w:cs="Times New Roman"/>
          <w:sz w:val="20"/>
          <w:szCs w:val="20"/>
        </w:rPr>
      </w:pPr>
      <w:r w:rsidRPr="00332673">
        <w:rPr>
          <w:rFonts w:ascii="Times New Roman" w:hAnsi="Times New Roman" w:cs="Times New Roman"/>
          <w:sz w:val="20"/>
          <w:szCs w:val="20"/>
        </w:rPr>
        <w:t>Team-Builder – demonstrate p</w:t>
      </w:r>
      <w:r w:rsidR="00FB5A42" w:rsidRPr="00332673">
        <w:rPr>
          <w:rFonts w:ascii="Times New Roman" w:hAnsi="Times New Roman" w:cs="Times New Roman"/>
          <w:sz w:val="20"/>
          <w:szCs w:val="20"/>
        </w:rPr>
        <w:t xml:space="preserve">assion </w:t>
      </w:r>
      <w:r w:rsidR="005A1989">
        <w:rPr>
          <w:rFonts w:ascii="Times New Roman" w:hAnsi="Times New Roman" w:cs="Times New Roman"/>
          <w:sz w:val="20"/>
          <w:szCs w:val="20"/>
        </w:rPr>
        <w:t xml:space="preserve">to see the continued </w:t>
      </w:r>
      <w:r w:rsidR="00FB5A42" w:rsidRPr="00332673">
        <w:rPr>
          <w:rFonts w:ascii="Times New Roman" w:hAnsi="Times New Roman" w:cs="Times New Roman"/>
          <w:sz w:val="20"/>
          <w:szCs w:val="20"/>
        </w:rPr>
        <w:t xml:space="preserve">development of </w:t>
      </w:r>
      <w:r w:rsidR="00513E8B">
        <w:rPr>
          <w:rFonts w:ascii="Times New Roman" w:hAnsi="Times New Roman" w:cs="Times New Roman"/>
          <w:sz w:val="20"/>
          <w:szCs w:val="20"/>
        </w:rPr>
        <w:t>L</w:t>
      </w:r>
      <w:r w:rsidR="00CA0D2D" w:rsidRPr="00332673">
        <w:rPr>
          <w:rFonts w:ascii="Times New Roman" w:hAnsi="Times New Roman" w:cs="Times New Roman"/>
          <w:sz w:val="20"/>
          <w:szCs w:val="20"/>
        </w:rPr>
        <w:t>eaders and Team Members as they use the administrative approaches, systems, and tools to execute their responsibilities.</w:t>
      </w:r>
    </w:p>
    <w:p w14:paraId="72958D9B" w14:textId="00F651C1" w:rsidR="00FB5A42" w:rsidRPr="00332673" w:rsidRDefault="00FB5A42" w:rsidP="00CE289B">
      <w:pPr>
        <w:textAlignment w:val="baseline"/>
        <w:rPr>
          <w:rFonts w:ascii="Times New Roman" w:hAnsi="Times New Roman" w:cs="Times New Roman"/>
          <w:sz w:val="20"/>
          <w:szCs w:val="20"/>
          <w:u w:val="single"/>
        </w:rPr>
      </w:pPr>
      <w:r w:rsidRPr="00332673">
        <w:rPr>
          <w:rFonts w:ascii="Times New Roman" w:hAnsi="Times New Roman" w:cs="Times New Roman"/>
          <w:sz w:val="20"/>
          <w:szCs w:val="20"/>
          <w:u w:val="single"/>
        </w:rPr>
        <w:t>Technical</w:t>
      </w:r>
      <w:r w:rsidR="00CE289B" w:rsidRPr="00332673">
        <w:rPr>
          <w:rFonts w:ascii="Times New Roman" w:hAnsi="Times New Roman" w:cs="Times New Roman"/>
          <w:sz w:val="20"/>
          <w:szCs w:val="20"/>
          <w:u w:val="single"/>
        </w:rPr>
        <w:t>:</w:t>
      </w:r>
      <w:r w:rsidR="00CE289B" w:rsidRPr="00332673">
        <w:rPr>
          <w:rStyle w:val="FootnoteReference"/>
          <w:rFonts w:ascii="Times New Roman" w:hAnsi="Times New Roman" w:cs="Times New Roman"/>
          <w:sz w:val="20"/>
          <w:szCs w:val="20"/>
          <w:u w:val="single"/>
        </w:rPr>
        <w:footnoteReference w:id="6"/>
      </w:r>
    </w:p>
    <w:p w14:paraId="1FC1AF9F" w14:textId="53991017" w:rsidR="00CE289B" w:rsidRPr="00332673" w:rsidRDefault="00CE289B" w:rsidP="00CE289B">
      <w:pPr>
        <w:numPr>
          <w:ilvl w:val="0"/>
          <w:numId w:val="10"/>
        </w:numPr>
        <w:textAlignment w:val="baseline"/>
        <w:rPr>
          <w:rFonts w:ascii="Times New Roman" w:hAnsi="Times New Roman" w:cs="Times New Roman"/>
          <w:sz w:val="20"/>
          <w:szCs w:val="20"/>
        </w:rPr>
      </w:pPr>
      <w:r w:rsidRPr="00332673">
        <w:rPr>
          <w:rFonts w:ascii="Times New Roman" w:hAnsi="Times New Roman" w:cs="Times New Roman"/>
          <w:sz w:val="20"/>
          <w:szCs w:val="20"/>
        </w:rPr>
        <w:t>Experience and the ability to master administrative support tools, such as Church Management Software (Church Community Builder), Calendar &amp; Event Management (Google), Cloud Storage (Dropbox, Google Docs),</w:t>
      </w:r>
      <w:r w:rsidR="00DE53E8">
        <w:rPr>
          <w:rFonts w:ascii="Times New Roman" w:hAnsi="Times New Roman" w:cs="Times New Roman"/>
          <w:sz w:val="20"/>
          <w:szCs w:val="20"/>
        </w:rPr>
        <w:t xml:space="preserve"> potential use of</w:t>
      </w:r>
      <w:r w:rsidRPr="00332673">
        <w:rPr>
          <w:rFonts w:ascii="Times New Roman" w:hAnsi="Times New Roman" w:cs="Times New Roman"/>
          <w:sz w:val="20"/>
          <w:szCs w:val="20"/>
        </w:rPr>
        <w:t xml:space="preserve"> </w:t>
      </w:r>
      <w:r w:rsidR="00DE0F18" w:rsidRPr="00332673">
        <w:rPr>
          <w:rFonts w:ascii="Times New Roman" w:hAnsi="Times New Roman" w:cs="Times New Roman"/>
          <w:sz w:val="20"/>
          <w:szCs w:val="20"/>
        </w:rPr>
        <w:t xml:space="preserve">Financial Software (QuickBooks Online; </w:t>
      </w:r>
      <w:proofErr w:type="spellStart"/>
      <w:r w:rsidR="00DE0F18" w:rsidRPr="00332673">
        <w:rPr>
          <w:rFonts w:ascii="Times New Roman" w:hAnsi="Times New Roman" w:cs="Times New Roman"/>
          <w:sz w:val="20"/>
          <w:szCs w:val="20"/>
        </w:rPr>
        <w:t>SubSplash</w:t>
      </w:r>
      <w:proofErr w:type="spellEnd"/>
      <w:r w:rsidR="00DE0F18" w:rsidRPr="00332673">
        <w:rPr>
          <w:rFonts w:ascii="Times New Roman" w:hAnsi="Times New Roman" w:cs="Times New Roman"/>
          <w:sz w:val="20"/>
          <w:szCs w:val="20"/>
        </w:rPr>
        <w:t xml:space="preserve"> Giving) </w:t>
      </w:r>
      <w:r w:rsidRPr="00332673">
        <w:rPr>
          <w:rFonts w:ascii="Times New Roman" w:hAnsi="Times New Roman" w:cs="Times New Roman"/>
          <w:sz w:val="20"/>
          <w:szCs w:val="20"/>
        </w:rPr>
        <w:t>and other related approaches.</w:t>
      </w:r>
      <w:r w:rsidR="00F90516" w:rsidRPr="00332673">
        <w:rPr>
          <w:rFonts w:ascii="Times New Roman" w:hAnsi="Times New Roman" w:cs="Times New Roman"/>
          <w:sz w:val="20"/>
          <w:szCs w:val="20"/>
        </w:rPr>
        <w:t xml:space="preserve"> </w:t>
      </w:r>
    </w:p>
    <w:p w14:paraId="6200A3F3" w14:textId="49CB065A" w:rsidR="00CE289B" w:rsidRPr="00332673" w:rsidRDefault="00CE289B" w:rsidP="00CE289B">
      <w:pPr>
        <w:numPr>
          <w:ilvl w:val="0"/>
          <w:numId w:val="10"/>
        </w:numPr>
        <w:textAlignment w:val="baseline"/>
        <w:rPr>
          <w:rFonts w:ascii="Times New Roman" w:hAnsi="Times New Roman" w:cs="Times New Roman"/>
          <w:sz w:val="20"/>
          <w:szCs w:val="20"/>
        </w:rPr>
      </w:pPr>
      <w:r w:rsidRPr="00332673">
        <w:rPr>
          <w:rFonts w:ascii="Times New Roman" w:hAnsi="Times New Roman" w:cs="Times New Roman"/>
          <w:sz w:val="20"/>
          <w:szCs w:val="20"/>
        </w:rPr>
        <w:lastRenderedPageBreak/>
        <w:t xml:space="preserve">Experience and the ability to master internal and external communication support tools, such as Electronic Mass Mail Distribution (MailChimp), </w:t>
      </w:r>
      <w:r w:rsidR="00AB773D" w:rsidRPr="00332673">
        <w:rPr>
          <w:rFonts w:ascii="Times New Roman" w:hAnsi="Times New Roman" w:cs="Times New Roman"/>
          <w:sz w:val="20"/>
          <w:szCs w:val="20"/>
        </w:rPr>
        <w:t xml:space="preserve">Church App (Subsplash), </w:t>
      </w:r>
      <w:r w:rsidRPr="00332673">
        <w:rPr>
          <w:rFonts w:ascii="Times New Roman" w:hAnsi="Times New Roman" w:cs="Times New Roman"/>
          <w:sz w:val="20"/>
          <w:szCs w:val="20"/>
        </w:rPr>
        <w:t>Website Managemen</w:t>
      </w:r>
      <w:r w:rsidR="006E1A35">
        <w:rPr>
          <w:rFonts w:ascii="Times New Roman" w:hAnsi="Times New Roman" w:cs="Times New Roman"/>
          <w:sz w:val="20"/>
          <w:szCs w:val="20"/>
        </w:rPr>
        <w:t>t (</w:t>
      </w:r>
      <w:proofErr w:type="spellStart"/>
      <w:r w:rsidR="006E1A35">
        <w:rPr>
          <w:rFonts w:ascii="Times New Roman" w:hAnsi="Times New Roman" w:cs="Times New Roman"/>
          <w:sz w:val="20"/>
          <w:szCs w:val="20"/>
        </w:rPr>
        <w:t>Wix</w:t>
      </w:r>
      <w:proofErr w:type="spellEnd"/>
      <w:r w:rsidR="006E1A35">
        <w:rPr>
          <w:rFonts w:ascii="Times New Roman" w:hAnsi="Times New Roman" w:cs="Times New Roman"/>
          <w:sz w:val="20"/>
          <w:szCs w:val="20"/>
        </w:rPr>
        <w:t>),</w:t>
      </w:r>
      <w:r w:rsidRPr="00332673">
        <w:rPr>
          <w:rFonts w:ascii="Times New Roman" w:hAnsi="Times New Roman" w:cs="Times New Roman"/>
          <w:sz w:val="20"/>
          <w:szCs w:val="20"/>
        </w:rPr>
        <w:t xml:space="preserve"> </w:t>
      </w:r>
      <w:r w:rsidR="00097389" w:rsidRPr="00332673">
        <w:rPr>
          <w:rFonts w:ascii="Times New Roman" w:hAnsi="Times New Roman" w:cs="Times New Roman"/>
          <w:sz w:val="20"/>
          <w:szCs w:val="20"/>
        </w:rPr>
        <w:t xml:space="preserve">basic Graphical Design Skills (Canva, Adobe), </w:t>
      </w:r>
      <w:r w:rsidRPr="00332673">
        <w:rPr>
          <w:rFonts w:ascii="Times New Roman" w:hAnsi="Times New Roman" w:cs="Times New Roman"/>
          <w:sz w:val="20"/>
          <w:szCs w:val="20"/>
        </w:rPr>
        <w:t>Social Media Utilization (Facebook, Instagram), Team Communication Tools (Slack), and other related approaches.</w:t>
      </w:r>
    </w:p>
    <w:p w14:paraId="774EF24D" w14:textId="0FC6F7EA" w:rsidR="009669BA" w:rsidRPr="00332673" w:rsidRDefault="00097389" w:rsidP="00E74AB2">
      <w:pPr>
        <w:numPr>
          <w:ilvl w:val="0"/>
          <w:numId w:val="10"/>
        </w:numPr>
        <w:textAlignment w:val="baseline"/>
        <w:rPr>
          <w:rFonts w:ascii="Times New Roman" w:hAnsi="Times New Roman" w:cs="Times New Roman"/>
          <w:sz w:val="20"/>
          <w:szCs w:val="20"/>
        </w:rPr>
      </w:pPr>
      <w:r w:rsidRPr="00332673">
        <w:rPr>
          <w:rFonts w:ascii="Times New Roman" w:hAnsi="Times New Roman" w:cs="Times New Roman"/>
          <w:sz w:val="20"/>
          <w:szCs w:val="20"/>
        </w:rPr>
        <w:t xml:space="preserve">Experience and the ability to master common office </w:t>
      </w:r>
      <w:r w:rsidR="002C3CD4" w:rsidRPr="00332673">
        <w:rPr>
          <w:rFonts w:ascii="Times New Roman" w:hAnsi="Times New Roman" w:cs="Times New Roman"/>
          <w:sz w:val="20"/>
          <w:szCs w:val="20"/>
        </w:rPr>
        <w:t>software</w:t>
      </w:r>
      <w:r w:rsidRPr="00332673">
        <w:rPr>
          <w:rFonts w:ascii="Times New Roman" w:hAnsi="Times New Roman" w:cs="Times New Roman"/>
          <w:sz w:val="20"/>
          <w:szCs w:val="20"/>
        </w:rPr>
        <w:t xml:space="preserve"> and tools, such as Microsoft Office, purchasing, printing and document compilation, and other related skills.</w:t>
      </w:r>
    </w:p>
    <w:p w14:paraId="1B958EB8" w14:textId="77777777" w:rsidR="009669BA" w:rsidRPr="00886AFF" w:rsidRDefault="009669BA" w:rsidP="00E74AB2">
      <w:pPr>
        <w:rPr>
          <w:rFonts w:ascii="Times New Roman" w:hAnsi="Times New Roman" w:cs="Times New Roman"/>
          <w:sz w:val="20"/>
          <w:szCs w:val="20"/>
        </w:rPr>
      </w:pPr>
    </w:p>
    <w:p w14:paraId="7BD81338" w14:textId="73C3EFEF" w:rsidR="003031C3" w:rsidRPr="00D0120A" w:rsidRDefault="00D57B13" w:rsidP="00D0120A">
      <w:pPr>
        <w:pStyle w:val="Heading2"/>
        <w:rPr>
          <w:rFonts w:ascii="Times New Roman" w:hAnsi="Times New Roman" w:cs="Times New Roman"/>
          <w:b/>
          <w:bCs/>
          <w:color w:val="auto"/>
          <w:bdr w:val="none" w:sz="0" w:space="0" w:color="auto" w:frame="1"/>
        </w:rPr>
      </w:pPr>
      <w:r w:rsidRPr="00886AFF">
        <w:rPr>
          <w:rStyle w:val="Strong"/>
          <w:rFonts w:ascii="Times New Roman" w:hAnsi="Times New Roman" w:cs="Times New Roman"/>
          <w:color w:val="auto"/>
          <w:bdr w:val="none" w:sz="0" w:space="0" w:color="auto" w:frame="1"/>
        </w:rPr>
        <w:t xml:space="preserve">Areas of </w:t>
      </w:r>
      <w:r w:rsidR="00A610D2" w:rsidRPr="00886AFF">
        <w:rPr>
          <w:rStyle w:val="Strong"/>
          <w:rFonts w:ascii="Times New Roman" w:hAnsi="Times New Roman" w:cs="Times New Roman"/>
          <w:color w:val="auto"/>
          <w:bdr w:val="none" w:sz="0" w:space="0" w:color="auto" w:frame="1"/>
        </w:rPr>
        <w:t>Responsibilities</w:t>
      </w:r>
      <w:r w:rsidR="00B5100B" w:rsidRPr="00886AFF">
        <w:rPr>
          <w:rStyle w:val="Strong"/>
          <w:rFonts w:ascii="Times New Roman" w:hAnsi="Times New Roman" w:cs="Times New Roman"/>
          <w:color w:val="auto"/>
          <w:bdr w:val="none" w:sz="0" w:space="0" w:color="auto" w:frame="1"/>
        </w:rPr>
        <w:t>:</w:t>
      </w:r>
      <w:r w:rsidR="00B5100B" w:rsidRPr="00886AFF">
        <w:rPr>
          <w:rStyle w:val="FootnoteReference"/>
          <w:rFonts w:ascii="Times New Roman" w:hAnsi="Times New Roman" w:cs="Times New Roman"/>
          <w:b/>
          <w:bCs/>
          <w:color w:val="auto"/>
          <w:bdr w:val="none" w:sz="0" w:space="0" w:color="auto" w:frame="1"/>
        </w:rPr>
        <w:footnoteReference w:id="7"/>
      </w:r>
    </w:p>
    <w:p w14:paraId="0BCF49D1" w14:textId="77777777" w:rsidR="003031C3" w:rsidRPr="001820B7" w:rsidRDefault="003031C3" w:rsidP="00345A24">
      <w:pPr>
        <w:pStyle w:val="NormalWeb"/>
        <w:shd w:val="clear" w:color="auto" w:fill="FFFFFF"/>
        <w:spacing w:before="0" w:beforeAutospacing="0" w:after="0" w:afterAutospacing="0"/>
        <w:textAlignment w:val="baseline"/>
        <w:rPr>
          <w:bCs/>
          <w:sz w:val="20"/>
          <w:szCs w:val="20"/>
        </w:rPr>
      </w:pPr>
    </w:p>
    <w:p w14:paraId="7040E373" w14:textId="390D7944" w:rsidR="00773EC5" w:rsidRPr="001820B7" w:rsidRDefault="00773EC5" w:rsidP="007F1086">
      <w:pPr>
        <w:pStyle w:val="NormalWeb"/>
        <w:numPr>
          <w:ilvl w:val="0"/>
          <w:numId w:val="18"/>
        </w:numPr>
        <w:shd w:val="clear" w:color="auto" w:fill="FFFFFF"/>
        <w:spacing w:before="0" w:beforeAutospacing="0" w:after="0" w:afterAutospacing="0"/>
        <w:textAlignment w:val="baseline"/>
        <w:rPr>
          <w:bCs/>
          <w:sz w:val="20"/>
          <w:szCs w:val="20"/>
        </w:rPr>
      </w:pPr>
      <w:r w:rsidRPr="001820B7">
        <w:rPr>
          <w:bCs/>
          <w:sz w:val="20"/>
          <w:szCs w:val="20"/>
          <w:u w:val="single"/>
        </w:rPr>
        <w:t>People Movement</w:t>
      </w:r>
      <w:r w:rsidR="00AD127D" w:rsidRPr="001820B7">
        <w:rPr>
          <w:bCs/>
          <w:sz w:val="20"/>
          <w:szCs w:val="20"/>
          <w:u w:val="single"/>
        </w:rPr>
        <w:t xml:space="preserve"> &amp; Process Queues</w:t>
      </w:r>
      <w:r w:rsidRPr="001820B7">
        <w:rPr>
          <w:bCs/>
          <w:sz w:val="20"/>
          <w:szCs w:val="20"/>
          <w:u w:val="single"/>
        </w:rPr>
        <w:t>:</w:t>
      </w:r>
      <w:r w:rsidRPr="001820B7">
        <w:rPr>
          <w:bCs/>
          <w:sz w:val="20"/>
          <w:szCs w:val="20"/>
        </w:rPr>
        <w:t xml:space="preserve"> (</w:t>
      </w:r>
      <w:r w:rsidR="003C36E1" w:rsidRPr="001820B7">
        <w:rPr>
          <w:bCs/>
          <w:sz w:val="20"/>
          <w:szCs w:val="20"/>
        </w:rPr>
        <w:t>40</w:t>
      </w:r>
      <w:r w:rsidRPr="001820B7">
        <w:rPr>
          <w:bCs/>
          <w:sz w:val="20"/>
          <w:szCs w:val="20"/>
        </w:rPr>
        <w:t xml:space="preserve">%): </w:t>
      </w:r>
    </w:p>
    <w:p w14:paraId="2805CD00" w14:textId="49A0D20C" w:rsidR="007F1086" w:rsidRPr="000743C8" w:rsidRDefault="00551EDB" w:rsidP="00F52977">
      <w:pPr>
        <w:pStyle w:val="NormalWeb"/>
        <w:shd w:val="clear" w:color="auto" w:fill="FFFFFF"/>
        <w:spacing w:before="0" w:beforeAutospacing="0" w:after="0" w:afterAutospacing="0"/>
        <w:ind w:firstLine="360"/>
        <w:textAlignment w:val="baseline"/>
        <w:rPr>
          <w:bCs/>
          <w:sz w:val="20"/>
          <w:szCs w:val="20"/>
        </w:rPr>
      </w:pPr>
      <w:bookmarkStart w:id="0" w:name="_Hlk154820306"/>
      <w:r w:rsidRPr="000743C8">
        <w:rPr>
          <w:bCs/>
          <w:sz w:val="20"/>
          <w:szCs w:val="20"/>
        </w:rPr>
        <w:t>Objective</w:t>
      </w:r>
      <w:r w:rsidR="00BC2120">
        <w:rPr>
          <w:bCs/>
          <w:sz w:val="20"/>
          <w:szCs w:val="20"/>
        </w:rPr>
        <w:t xml:space="preserve">:  </w:t>
      </w:r>
      <w:r w:rsidR="00647ACA">
        <w:rPr>
          <w:bCs/>
          <w:sz w:val="20"/>
          <w:szCs w:val="20"/>
        </w:rPr>
        <w:t xml:space="preserve">Be the central coordinator assisting and executing best next steps for </w:t>
      </w:r>
      <w:r w:rsidR="00BA49A0">
        <w:rPr>
          <w:bCs/>
          <w:sz w:val="20"/>
          <w:szCs w:val="20"/>
        </w:rPr>
        <w:t>individuals engaged at RHC.</w:t>
      </w:r>
      <w:r w:rsidRPr="000743C8">
        <w:rPr>
          <w:bCs/>
          <w:color w:val="FF0000"/>
          <w:sz w:val="20"/>
          <w:szCs w:val="20"/>
        </w:rPr>
        <w:t xml:space="preserve">  </w:t>
      </w:r>
    </w:p>
    <w:p w14:paraId="5A688723" w14:textId="35E24FFC" w:rsidR="00124EBE" w:rsidRPr="006F7E2F" w:rsidRDefault="00BD5B22" w:rsidP="00F52977">
      <w:pPr>
        <w:pStyle w:val="NormalWeb"/>
        <w:numPr>
          <w:ilvl w:val="1"/>
          <w:numId w:val="18"/>
        </w:numPr>
        <w:shd w:val="clear" w:color="auto" w:fill="FFFFFF"/>
        <w:spacing w:before="0" w:beforeAutospacing="0" w:after="0" w:afterAutospacing="0"/>
        <w:textAlignment w:val="baseline"/>
        <w:rPr>
          <w:bCs/>
          <w:sz w:val="20"/>
          <w:szCs w:val="20"/>
        </w:rPr>
      </w:pPr>
      <w:r w:rsidRPr="006F7E2F">
        <w:rPr>
          <w:bCs/>
          <w:sz w:val="20"/>
          <w:szCs w:val="20"/>
        </w:rPr>
        <w:t>I</w:t>
      </w:r>
      <w:r w:rsidR="002F138C" w:rsidRPr="006F7E2F">
        <w:rPr>
          <w:bCs/>
          <w:sz w:val="20"/>
          <w:szCs w:val="20"/>
        </w:rPr>
        <w:t xml:space="preserve">ntegrate </w:t>
      </w:r>
      <w:r w:rsidRPr="006F7E2F">
        <w:rPr>
          <w:bCs/>
          <w:sz w:val="20"/>
          <w:szCs w:val="20"/>
        </w:rPr>
        <w:t>a</w:t>
      </w:r>
      <w:r w:rsidR="003C7E5D" w:rsidRPr="006F7E2F">
        <w:rPr>
          <w:bCs/>
          <w:sz w:val="20"/>
          <w:szCs w:val="20"/>
        </w:rPr>
        <w:t xml:space="preserve">ll sources of key </w:t>
      </w:r>
      <w:r w:rsidR="002F138C" w:rsidRPr="006F7E2F">
        <w:rPr>
          <w:bCs/>
          <w:sz w:val="20"/>
          <w:szCs w:val="20"/>
        </w:rPr>
        <w:t>Guest</w:t>
      </w:r>
      <w:r w:rsidR="000C5102" w:rsidRPr="006F7E2F">
        <w:rPr>
          <w:rStyle w:val="CommentReference"/>
          <w:rFonts w:asciiTheme="minorHAnsi" w:hAnsiTheme="minorHAnsi" w:cstheme="minorBidi"/>
        </w:rPr>
        <w:t xml:space="preserve"> P</w:t>
      </w:r>
      <w:r w:rsidR="002F138C" w:rsidRPr="006F7E2F">
        <w:rPr>
          <w:bCs/>
          <w:sz w:val="20"/>
          <w:szCs w:val="20"/>
        </w:rPr>
        <w:t>rocess</w:t>
      </w:r>
      <w:r w:rsidR="003C7E5D" w:rsidRPr="006F7E2F">
        <w:rPr>
          <w:bCs/>
          <w:sz w:val="20"/>
          <w:szCs w:val="20"/>
        </w:rPr>
        <w:t xml:space="preserve"> information</w:t>
      </w:r>
      <w:r w:rsidR="002F138C" w:rsidRPr="006F7E2F">
        <w:rPr>
          <w:bCs/>
          <w:sz w:val="20"/>
          <w:szCs w:val="20"/>
        </w:rPr>
        <w:t xml:space="preserve"> (from First Time Guest to Attendee)</w:t>
      </w:r>
      <w:r w:rsidR="0024531B" w:rsidRPr="006F7E2F">
        <w:rPr>
          <w:bCs/>
          <w:sz w:val="20"/>
          <w:szCs w:val="20"/>
        </w:rPr>
        <w:t xml:space="preserve"> including the compilation</w:t>
      </w:r>
      <w:r w:rsidR="00837F6D" w:rsidRPr="006F7E2F">
        <w:rPr>
          <w:bCs/>
          <w:sz w:val="20"/>
          <w:szCs w:val="20"/>
        </w:rPr>
        <w:t xml:space="preserve"> and reporting of Attendance &amp; People Movement Repo</w:t>
      </w:r>
      <w:r w:rsidR="00977AA8" w:rsidRPr="006F7E2F">
        <w:rPr>
          <w:bCs/>
          <w:sz w:val="20"/>
          <w:szCs w:val="20"/>
        </w:rPr>
        <w:t>rts, wh</w:t>
      </w:r>
      <w:r w:rsidR="001F4A0D" w:rsidRPr="006F7E2F">
        <w:rPr>
          <w:bCs/>
          <w:sz w:val="20"/>
          <w:szCs w:val="20"/>
        </w:rPr>
        <w:t xml:space="preserve">ile working with all </w:t>
      </w:r>
      <w:r w:rsidR="001F4A0D" w:rsidRPr="006F7E2F">
        <w:rPr>
          <w:bCs/>
          <w:i/>
          <w:iCs/>
          <w:sz w:val="20"/>
          <w:szCs w:val="20"/>
        </w:rPr>
        <w:t>Sunday Experience</w:t>
      </w:r>
      <w:r w:rsidR="001F4A0D" w:rsidRPr="006F7E2F">
        <w:rPr>
          <w:bCs/>
          <w:sz w:val="20"/>
          <w:szCs w:val="20"/>
        </w:rPr>
        <w:t xml:space="preserve"> stakeholders (Elders, Staff, Connections, Redemption Kids, and other Volunteers)</w:t>
      </w:r>
      <w:r w:rsidRPr="006F7E2F">
        <w:rPr>
          <w:bCs/>
          <w:sz w:val="20"/>
          <w:szCs w:val="20"/>
        </w:rPr>
        <w:t xml:space="preserve"> inputting relevant info and data.</w:t>
      </w:r>
    </w:p>
    <w:p w14:paraId="0B6A6E80" w14:textId="005BF068" w:rsidR="00837F6D" w:rsidRPr="006F7E2F" w:rsidRDefault="00C10F16" w:rsidP="00F52977">
      <w:pPr>
        <w:pStyle w:val="NormalWeb"/>
        <w:numPr>
          <w:ilvl w:val="1"/>
          <w:numId w:val="18"/>
        </w:numPr>
        <w:shd w:val="clear" w:color="auto" w:fill="FFFFFF"/>
        <w:spacing w:before="0" w:beforeAutospacing="0" w:after="0" w:afterAutospacing="0"/>
        <w:textAlignment w:val="baseline"/>
        <w:rPr>
          <w:bCs/>
          <w:sz w:val="20"/>
          <w:szCs w:val="20"/>
        </w:rPr>
      </w:pPr>
      <w:r w:rsidRPr="006F7E2F">
        <w:rPr>
          <w:bCs/>
          <w:sz w:val="20"/>
          <w:szCs w:val="20"/>
        </w:rPr>
        <w:t>U</w:t>
      </w:r>
      <w:r w:rsidR="00837F6D" w:rsidRPr="006F7E2F">
        <w:rPr>
          <w:bCs/>
          <w:sz w:val="20"/>
          <w:szCs w:val="20"/>
        </w:rPr>
        <w:t xml:space="preserve">pdate, coordinate, </w:t>
      </w:r>
      <w:r w:rsidRPr="006F7E2F">
        <w:rPr>
          <w:bCs/>
          <w:sz w:val="20"/>
          <w:szCs w:val="20"/>
        </w:rPr>
        <w:t xml:space="preserve">develop, maintain, </w:t>
      </w:r>
      <w:r w:rsidR="00837F6D" w:rsidRPr="006F7E2F">
        <w:rPr>
          <w:bCs/>
          <w:sz w:val="20"/>
          <w:szCs w:val="20"/>
        </w:rPr>
        <w:t>and execute key</w:t>
      </w:r>
      <w:r w:rsidR="00D5250D" w:rsidRPr="006F7E2F">
        <w:rPr>
          <w:bCs/>
          <w:sz w:val="20"/>
          <w:szCs w:val="20"/>
        </w:rPr>
        <w:t xml:space="preserve"> Process Queues</w:t>
      </w:r>
      <w:r w:rsidR="000749C0" w:rsidRPr="006F7E2F">
        <w:rPr>
          <w:bCs/>
          <w:sz w:val="20"/>
          <w:szCs w:val="20"/>
        </w:rPr>
        <w:t xml:space="preserve"> </w:t>
      </w:r>
      <w:r w:rsidR="00843B06" w:rsidRPr="006F7E2F">
        <w:rPr>
          <w:bCs/>
          <w:sz w:val="20"/>
          <w:szCs w:val="20"/>
        </w:rPr>
        <w:t xml:space="preserve">(PQs) </w:t>
      </w:r>
      <w:r w:rsidR="000749C0" w:rsidRPr="006F7E2F">
        <w:rPr>
          <w:bCs/>
          <w:sz w:val="20"/>
          <w:szCs w:val="20"/>
        </w:rPr>
        <w:t xml:space="preserve">including, but not limited </w:t>
      </w:r>
      <w:proofErr w:type="gramStart"/>
      <w:r w:rsidR="000749C0" w:rsidRPr="006F7E2F">
        <w:rPr>
          <w:bCs/>
          <w:sz w:val="20"/>
          <w:szCs w:val="20"/>
        </w:rPr>
        <w:t xml:space="preserve">to, </w:t>
      </w:r>
      <w:r w:rsidR="00837F6D" w:rsidRPr="006F7E2F">
        <w:rPr>
          <w:bCs/>
          <w:sz w:val="20"/>
          <w:szCs w:val="20"/>
        </w:rPr>
        <w:t xml:space="preserve"> </w:t>
      </w:r>
      <w:r w:rsidR="00843B06" w:rsidRPr="006F7E2F">
        <w:rPr>
          <w:bCs/>
          <w:sz w:val="20"/>
          <w:szCs w:val="20"/>
        </w:rPr>
        <w:t>Guest</w:t>
      </w:r>
      <w:proofErr w:type="gramEnd"/>
      <w:r w:rsidR="00843B06" w:rsidRPr="006F7E2F">
        <w:rPr>
          <w:bCs/>
          <w:sz w:val="20"/>
          <w:szCs w:val="20"/>
        </w:rPr>
        <w:t xml:space="preserve"> </w:t>
      </w:r>
      <w:r w:rsidR="006C795B" w:rsidRPr="006F7E2F">
        <w:rPr>
          <w:bCs/>
          <w:sz w:val="20"/>
          <w:szCs w:val="20"/>
        </w:rPr>
        <w:t>management, Discipleship, New Believer, Baptism, and other</w:t>
      </w:r>
      <w:r w:rsidR="00EC5D1B" w:rsidRPr="006F7E2F">
        <w:rPr>
          <w:bCs/>
          <w:sz w:val="20"/>
          <w:szCs w:val="20"/>
        </w:rPr>
        <w:t xml:space="preserve">s central to movement and </w:t>
      </w:r>
      <w:r w:rsidR="002A2CE9" w:rsidRPr="006F7E2F">
        <w:rPr>
          <w:bCs/>
          <w:sz w:val="20"/>
          <w:szCs w:val="20"/>
        </w:rPr>
        <w:t>best next steps as</w:t>
      </w:r>
      <w:r w:rsidRPr="006F7E2F">
        <w:rPr>
          <w:bCs/>
          <w:sz w:val="20"/>
          <w:szCs w:val="20"/>
        </w:rPr>
        <w:t xml:space="preserve"> RHC’s PQ Champion.</w:t>
      </w:r>
      <w:r w:rsidR="00272E95" w:rsidRPr="006F7E2F">
        <w:rPr>
          <w:bCs/>
          <w:sz w:val="20"/>
          <w:szCs w:val="20"/>
        </w:rPr>
        <w:t xml:space="preserve">  The employee may message</w:t>
      </w:r>
      <w:r w:rsidR="000743C8" w:rsidRPr="006F7E2F">
        <w:rPr>
          <w:bCs/>
          <w:sz w:val="20"/>
          <w:szCs w:val="20"/>
        </w:rPr>
        <w:t xml:space="preserve"> directly, assign to another person, or ghost-write on behalf of an Elder or Leader.</w:t>
      </w:r>
    </w:p>
    <w:p w14:paraId="3080050A" w14:textId="0A61ED07" w:rsidR="00C10F16" w:rsidRPr="006F7E2F" w:rsidRDefault="004B72E1" w:rsidP="00F52977">
      <w:pPr>
        <w:pStyle w:val="NormalWeb"/>
        <w:numPr>
          <w:ilvl w:val="1"/>
          <w:numId w:val="18"/>
        </w:numPr>
        <w:shd w:val="clear" w:color="auto" w:fill="FFFFFF"/>
        <w:spacing w:before="0" w:beforeAutospacing="0" w:after="0" w:afterAutospacing="0"/>
        <w:textAlignment w:val="baseline"/>
        <w:rPr>
          <w:bCs/>
          <w:sz w:val="20"/>
          <w:szCs w:val="20"/>
        </w:rPr>
      </w:pPr>
      <w:r w:rsidRPr="006F7E2F">
        <w:rPr>
          <w:bCs/>
          <w:sz w:val="20"/>
          <w:szCs w:val="20"/>
        </w:rPr>
        <w:t xml:space="preserve">Drive RHC’s “People Review” rhythms and process for monitored and focused “best next steps” with Elders &amp; Staff </w:t>
      </w:r>
      <w:r w:rsidR="00EA3D18" w:rsidRPr="006F7E2F">
        <w:rPr>
          <w:bCs/>
          <w:sz w:val="20"/>
          <w:szCs w:val="20"/>
        </w:rPr>
        <w:t>by generating, presenting, summarizing, notating, and processing</w:t>
      </w:r>
      <w:r w:rsidR="00D778CA" w:rsidRPr="006F7E2F">
        <w:rPr>
          <w:bCs/>
          <w:sz w:val="20"/>
          <w:szCs w:val="20"/>
        </w:rPr>
        <w:t xml:space="preserve"> People Review reports as scheduled</w:t>
      </w:r>
      <w:r w:rsidRPr="006F7E2F">
        <w:rPr>
          <w:bCs/>
          <w:sz w:val="20"/>
          <w:szCs w:val="20"/>
        </w:rPr>
        <w:t>.</w:t>
      </w:r>
      <w:r w:rsidR="00CA0357" w:rsidRPr="006F7E2F">
        <w:rPr>
          <w:bCs/>
          <w:sz w:val="20"/>
          <w:szCs w:val="20"/>
        </w:rPr>
        <w:t xml:space="preserve">  Specific emphasis of People Reviews can be scheduled by Calendar or requested by </w:t>
      </w:r>
      <w:r w:rsidR="00272E95" w:rsidRPr="006F7E2F">
        <w:rPr>
          <w:bCs/>
          <w:sz w:val="20"/>
          <w:szCs w:val="20"/>
        </w:rPr>
        <w:t>an Elder.</w:t>
      </w:r>
    </w:p>
    <w:p w14:paraId="328ED90C" w14:textId="0B878565" w:rsidR="0039595C" w:rsidRPr="006F7E2F" w:rsidRDefault="004E2366" w:rsidP="00F52977">
      <w:pPr>
        <w:pStyle w:val="NormalWeb"/>
        <w:numPr>
          <w:ilvl w:val="1"/>
          <w:numId w:val="18"/>
        </w:numPr>
        <w:shd w:val="clear" w:color="auto" w:fill="FFFFFF"/>
        <w:spacing w:before="0" w:beforeAutospacing="0" w:after="0" w:afterAutospacing="0"/>
        <w:textAlignment w:val="baseline"/>
        <w:rPr>
          <w:bCs/>
          <w:sz w:val="20"/>
          <w:szCs w:val="20"/>
        </w:rPr>
      </w:pPr>
      <w:r w:rsidRPr="006F7E2F">
        <w:rPr>
          <w:bCs/>
          <w:sz w:val="20"/>
          <w:szCs w:val="20"/>
        </w:rPr>
        <w:t>Maintain the accuracy and integrity of our People Database</w:t>
      </w:r>
      <w:r w:rsidR="006908F6" w:rsidRPr="006F7E2F">
        <w:rPr>
          <w:bCs/>
          <w:sz w:val="20"/>
          <w:szCs w:val="20"/>
        </w:rPr>
        <w:t xml:space="preserve"> </w:t>
      </w:r>
      <w:r w:rsidR="00CA0357" w:rsidRPr="006F7E2F">
        <w:rPr>
          <w:bCs/>
          <w:sz w:val="20"/>
          <w:szCs w:val="20"/>
        </w:rPr>
        <w:t xml:space="preserve">and Personal Profiles </w:t>
      </w:r>
      <w:r w:rsidR="006908F6" w:rsidRPr="006F7E2F">
        <w:rPr>
          <w:bCs/>
          <w:sz w:val="20"/>
          <w:szCs w:val="20"/>
        </w:rPr>
        <w:t>through careful input, regular surveillance, scheduled maintenance</w:t>
      </w:r>
      <w:r w:rsidR="00CA0357" w:rsidRPr="006F7E2F">
        <w:rPr>
          <w:bCs/>
          <w:sz w:val="20"/>
          <w:szCs w:val="20"/>
        </w:rPr>
        <w:t>, and occasional reporting</w:t>
      </w:r>
      <w:r w:rsidR="006908F6" w:rsidRPr="006F7E2F">
        <w:rPr>
          <w:bCs/>
          <w:sz w:val="20"/>
          <w:szCs w:val="20"/>
        </w:rPr>
        <w:t>.  When appropriate, make timely adjustments</w:t>
      </w:r>
      <w:r w:rsidR="00DA710B" w:rsidRPr="006F7E2F">
        <w:rPr>
          <w:bCs/>
          <w:sz w:val="20"/>
          <w:szCs w:val="20"/>
        </w:rPr>
        <w:t xml:space="preserve"> </w:t>
      </w:r>
      <w:proofErr w:type="gramStart"/>
      <w:r w:rsidR="00DA710B" w:rsidRPr="006F7E2F">
        <w:rPr>
          <w:bCs/>
          <w:sz w:val="20"/>
          <w:szCs w:val="20"/>
        </w:rPr>
        <w:t>in order to</w:t>
      </w:r>
      <w:proofErr w:type="gramEnd"/>
      <w:r w:rsidR="00DA710B" w:rsidRPr="006F7E2F">
        <w:rPr>
          <w:bCs/>
          <w:sz w:val="20"/>
          <w:szCs w:val="20"/>
        </w:rPr>
        <w:t xml:space="preserve"> ensure the usefulness </w:t>
      </w:r>
      <w:proofErr w:type="gramStart"/>
      <w:r w:rsidR="00DA710B" w:rsidRPr="006F7E2F">
        <w:rPr>
          <w:bCs/>
          <w:sz w:val="20"/>
          <w:szCs w:val="20"/>
        </w:rPr>
        <w:t>for</w:t>
      </w:r>
      <w:proofErr w:type="gramEnd"/>
      <w:r w:rsidR="00DA710B" w:rsidRPr="006F7E2F">
        <w:rPr>
          <w:bCs/>
          <w:sz w:val="20"/>
          <w:szCs w:val="20"/>
        </w:rPr>
        <w:t xml:space="preserve"> other dependent functions.</w:t>
      </w:r>
      <w:bookmarkEnd w:id="0"/>
    </w:p>
    <w:p w14:paraId="720FDB00" w14:textId="3AE4ACA2" w:rsidR="000F7B6D" w:rsidRPr="006F7E2F" w:rsidRDefault="000F7B6D" w:rsidP="009D59CA">
      <w:pPr>
        <w:pStyle w:val="NormalWeb"/>
        <w:numPr>
          <w:ilvl w:val="1"/>
          <w:numId w:val="18"/>
        </w:numPr>
        <w:shd w:val="clear" w:color="auto" w:fill="FFFFFF"/>
        <w:spacing w:before="0" w:beforeAutospacing="0" w:after="0" w:afterAutospacing="0"/>
        <w:textAlignment w:val="baseline"/>
        <w:rPr>
          <w:bCs/>
          <w:sz w:val="20"/>
          <w:szCs w:val="20"/>
        </w:rPr>
      </w:pPr>
      <w:r w:rsidRPr="006F7E2F">
        <w:rPr>
          <w:rFonts w:eastAsia="Times New Roman"/>
          <w:sz w:val="20"/>
          <w:szCs w:val="20"/>
        </w:rPr>
        <w:t>Membership Processe</w:t>
      </w:r>
      <w:r w:rsidR="009D59CA" w:rsidRPr="006F7E2F">
        <w:rPr>
          <w:rFonts w:eastAsia="Times New Roman"/>
          <w:sz w:val="20"/>
          <w:szCs w:val="20"/>
        </w:rPr>
        <w:t xml:space="preserve">s:  </w:t>
      </w:r>
      <w:r w:rsidRPr="006F7E2F">
        <w:rPr>
          <w:rFonts w:eastAsia="Times New Roman"/>
          <w:sz w:val="20"/>
          <w:szCs w:val="20"/>
        </w:rPr>
        <w:t xml:space="preserve">Execute: Member </w:t>
      </w:r>
      <w:proofErr w:type="gramStart"/>
      <w:r w:rsidRPr="006F7E2F">
        <w:rPr>
          <w:rFonts w:eastAsia="Times New Roman"/>
          <w:sz w:val="20"/>
          <w:szCs w:val="20"/>
        </w:rPr>
        <w:t>In</w:t>
      </w:r>
      <w:proofErr w:type="gramEnd"/>
      <w:r w:rsidRPr="006F7E2F">
        <w:rPr>
          <w:rFonts w:eastAsia="Times New Roman"/>
          <w:sz w:val="20"/>
          <w:szCs w:val="20"/>
        </w:rPr>
        <w:t xml:space="preserve"> PQs (in sync with Executive Pastor)</w:t>
      </w:r>
      <w:r w:rsidR="009D59CA" w:rsidRPr="006F7E2F">
        <w:rPr>
          <w:rFonts w:eastAsia="Times New Roman"/>
          <w:sz w:val="20"/>
          <w:szCs w:val="20"/>
        </w:rPr>
        <w:t xml:space="preserve">; </w:t>
      </w:r>
      <w:r w:rsidRPr="006F7E2F">
        <w:rPr>
          <w:rFonts w:eastAsia="Times New Roman"/>
          <w:sz w:val="20"/>
          <w:szCs w:val="20"/>
        </w:rPr>
        <w:t>Update: Covenant Renewal process</w:t>
      </w:r>
      <w:r w:rsidR="009D59CA" w:rsidRPr="006F7E2F">
        <w:rPr>
          <w:rFonts w:eastAsia="Times New Roman"/>
          <w:sz w:val="20"/>
          <w:szCs w:val="20"/>
        </w:rPr>
        <w:t xml:space="preserve">; </w:t>
      </w:r>
      <w:r w:rsidRPr="006F7E2F">
        <w:rPr>
          <w:rFonts w:eastAsia="Times New Roman"/>
          <w:sz w:val="20"/>
          <w:szCs w:val="20"/>
        </w:rPr>
        <w:t>Execute: Member Exit PQs (in sync with Executive Pastor)</w:t>
      </w:r>
      <w:r w:rsidR="009D59CA" w:rsidRPr="006F7E2F">
        <w:rPr>
          <w:rFonts w:eastAsia="Times New Roman"/>
          <w:sz w:val="20"/>
          <w:szCs w:val="20"/>
        </w:rPr>
        <w:t xml:space="preserve">; </w:t>
      </w:r>
      <w:r w:rsidRPr="006F7E2F">
        <w:rPr>
          <w:rFonts w:eastAsia="Times New Roman"/>
          <w:sz w:val="20"/>
          <w:szCs w:val="20"/>
        </w:rPr>
        <w:t>Generate: Member Care Review documents for Elder Review</w:t>
      </w:r>
      <w:r w:rsidR="009D59CA" w:rsidRPr="006F7E2F">
        <w:rPr>
          <w:rFonts w:eastAsia="Times New Roman"/>
          <w:sz w:val="20"/>
          <w:szCs w:val="20"/>
        </w:rPr>
        <w:t xml:space="preserve">; </w:t>
      </w:r>
      <w:r w:rsidRPr="006F7E2F">
        <w:rPr>
          <w:rFonts w:eastAsia="Times New Roman"/>
          <w:sz w:val="20"/>
          <w:szCs w:val="20"/>
        </w:rPr>
        <w:t>Organize: New Member Presentation reminders and details</w:t>
      </w:r>
    </w:p>
    <w:p w14:paraId="2781C098" w14:textId="77777777" w:rsidR="00ED6A0F" w:rsidRPr="001820B7" w:rsidRDefault="00ED6A0F" w:rsidP="004769BA">
      <w:pPr>
        <w:pStyle w:val="NormalWeb"/>
        <w:shd w:val="clear" w:color="auto" w:fill="FFFFFF"/>
        <w:spacing w:before="0" w:beforeAutospacing="0" w:after="0" w:afterAutospacing="0"/>
        <w:textAlignment w:val="baseline"/>
        <w:rPr>
          <w:bCs/>
          <w:sz w:val="20"/>
          <w:szCs w:val="20"/>
        </w:rPr>
      </w:pPr>
    </w:p>
    <w:p w14:paraId="382DF7D6" w14:textId="2008B48E" w:rsidR="00B5773D" w:rsidRPr="001820B7" w:rsidRDefault="00B5773D" w:rsidP="008216CD">
      <w:pPr>
        <w:pStyle w:val="NormalWeb"/>
        <w:numPr>
          <w:ilvl w:val="0"/>
          <w:numId w:val="18"/>
        </w:numPr>
        <w:shd w:val="clear" w:color="auto" w:fill="FFFFFF"/>
        <w:spacing w:before="0" w:beforeAutospacing="0" w:after="0" w:afterAutospacing="0"/>
        <w:textAlignment w:val="baseline"/>
        <w:rPr>
          <w:bCs/>
          <w:sz w:val="20"/>
          <w:szCs w:val="20"/>
        </w:rPr>
      </w:pPr>
      <w:r w:rsidRPr="001820B7">
        <w:rPr>
          <w:bCs/>
          <w:sz w:val="20"/>
          <w:szCs w:val="20"/>
          <w:u w:val="single"/>
        </w:rPr>
        <w:t>Calendar</w:t>
      </w:r>
      <w:r w:rsidR="00EB12B3" w:rsidRPr="001820B7">
        <w:rPr>
          <w:bCs/>
          <w:sz w:val="20"/>
          <w:szCs w:val="20"/>
          <w:u w:val="single"/>
        </w:rPr>
        <w:t xml:space="preserve"> </w:t>
      </w:r>
      <w:r w:rsidR="00F4273E" w:rsidRPr="001820B7">
        <w:rPr>
          <w:bCs/>
          <w:sz w:val="20"/>
          <w:szCs w:val="20"/>
          <w:u w:val="single"/>
        </w:rPr>
        <w:t>M</w:t>
      </w:r>
      <w:r w:rsidRPr="001820B7">
        <w:rPr>
          <w:bCs/>
          <w:sz w:val="20"/>
          <w:szCs w:val="20"/>
          <w:u w:val="single"/>
        </w:rPr>
        <w:t>anagement:</w:t>
      </w:r>
      <w:r w:rsidRPr="001820B7">
        <w:rPr>
          <w:bCs/>
          <w:sz w:val="20"/>
          <w:szCs w:val="20"/>
        </w:rPr>
        <w:t xml:space="preserve"> (</w:t>
      </w:r>
      <w:r w:rsidR="003C36E1" w:rsidRPr="001820B7">
        <w:rPr>
          <w:bCs/>
          <w:sz w:val="20"/>
          <w:szCs w:val="20"/>
        </w:rPr>
        <w:t>20</w:t>
      </w:r>
      <w:r w:rsidRPr="001820B7">
        <w:rPr>
          <w:bCs/>
          <w:sz w:val="20"/>
          <w:szCs w:val="20"/>
        </w:rPr>
        <w:t>%</w:t>
      </w:r>
      <w:r w:rsidR="003C36E1" w:rsidRPr="001820B7">
        <w:rPr>
          <w:bCs/>
          <w:sz w:val="20"/>
          <w:szCs w:val="20"/>
        </w:rPr>
        <w:t>, with significant seasonal variations</w:t>
      </w:r>
      <w:r w:rsidRPr="001820B7">
        <w:rPr>
          <w:bCs/>
          <w:sz w:val="20"/>
          <w:szCs w:val="20"/>
        </w:rPr>
        <w:t>):</w:t>
      </w:r>
    </w:p>
    <w:p w14:paraId="42220F52" w14:textId="02C1E639" w:rsidR="00124EBE" w:rsidRPr="008216CD" w:rsidRDefault="00551EDB" w:rsidP="00F52977">
      <w:pPr>
        <w:pStyle w:val="NormalWeb"/>
        <w:shd w:val="clear" w:color="auto" w:fill="FFFFFF"/>
        <w:spacing w:before="0" w:beforeAutospacing="0" w:after="0" w:afterAutospacing="0"/>
        <w:ind w:firstLine="360"/>
        <w:textAlignment w:val="baseline"/>
        <w:rPr>
          <w:bCs/>
          <w:sz w:val="20"/>
          <w:szCs w:val="20"/>
        </w:rPr>
      </w:pPr>
      <w:r w:rsidRPr="000F31FE">
        <w:rPr>
          <w:bCs/>
          <w:sz w:val="20"/>
          <w:szCs w:val="20"/>
        </w:rPr>
        <w:t>Objective</w:t>
      </w:r>
      <w:r w:rsidR="00815321">
        <w:rPr>
          <w:bCs/>
          <w:sz w:val="20"/>
          <w:szCs w:val="20"/>
        </w:rPr>
        <w:t xml:space="preserve">:  Be the central coordinator </w:t>
      </w:r>
      <w:r w:rsidR="00FB654C">
        <w:rPr>
          <w:bCs/>
          <w:sz w:val="20"/>
          <w:szCs w:val="20"/>
        </w:rPr>
        <w:t xml:space="preserve">documenting and clarifying all identified occasions </w:t>
      </w:r>
      <w:r w:rsidR="00EE46BE">
        <w:rPr>
          <w:bCs/>
          <w:sz w:val="20"/>
          <w:szCs w:val="20"/>
        </w:rPr>
        <w:t>expressed through RHC Calendars.</w:t>
      </w:r>
    </w:p>
    <w:p w14:paraId="2FB29103" w14:textId="6B49370D" w:rsidR="00124EBE" w:rsidRPr="00D71164" w:rsidRDefault="00AA0FC8" w:rsidP="00F52977">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Initiate, steer, and input the Annual Calendaring process</w:t>
      </w:r>
      <w:r w:rsidR="009A7AFE" w:rsidRPr="00D71164">
        <w:rPr>
          <w:bCs/>
          <w:sz w:val="20"/>
          <w:szCs w:val="20"/>
        </w:rPr>
        <w:t xml:space="preserve"> for the following year (typically, phased beginning in June)</w:t>
      </w:r>
      <w:r w:rsidR="00145736" w:rsidRPr="00D71164">
        <w:rPr>
          <w:bCs/>
          <w:sz w:val="20"/>
          <w:szCs w:val="20"/>
        </w:rPr>
        <w:t xml:space="preserve">; create </w:t>
      </w:r>
      <w:r w:rsidR="00323C4C" w:rsidRPr="00D71164">
        <w:rPr>
          <w:bCs/>
          <w:sz w:val="20"/>
          <w:szCs w:val="20"/>
        </w:rPr>
        <w:t>foundational calendars and send out calendar reminders to all relevant stakeholders to ensure a timely RHC submission process.</w:t>
      </w:r>
      <w:r w:rsidR="00D34077" w:rsidRPr="00D71164">
        <w:rPr>
          <w:bCs/>
          <w:sz w:val="20"/>
          <w:szCs w:val="20"/>
        </w:rPr>
        <w:t xml:space="preserve">  </w:t>
      </w:r>
      <w:r w:rsidR="00750CBA" w:rsidRPr="00D71164">
        <w:rPr>
          <w:bCs/>
          <w:sz w:val="20"/>
          <w:szCs w:val="20"/>
        </w:rPr>
        <w:t xml:space="preserve">Store all received submissions for effective retrieval.  </w:t>
      </w:r>
      <w:r w:rsidR="00D34077" w:rsidRPr="00D71164">
        <w:rPr>
          <w:bCs/>
          <w:sz w:val="20"/>
          <w:szCs w:val="20"/>
        </w:rPr>
        <w:t>Prep for Elder review and approval.</w:t>
      </w:r>
    </w:p>
    <w:p w14:paraId="0FF75134" w14:textId="6F3E7699" w:rsidR="005C7849" w:rsidRPr="00D71164" w:rsidRDefault="00CB4BD4" w:rsidP="00F52977">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Receive and process Calendar requests on an ongoing basis</w:t>
      </w:r>
      <w:r w:rsidR="007F78E6" w:rsidRPr="00D71164">
        <w:rPr>
          <w:bCs/>
          <w:sz w:val="20"/>
          <w:szCs w:val="20"/>
        </w:rPr>
        <w:t>; inspect for conflicts</w:t>
      </w:r>
      <w:r w:rsidR="00390383" w:rsidRPr="00D71164">
        <w:rPr>
          <w:bCs/>
          <w:sz w:val="20"/>
          <w:szCs w:val="20"/>
        </w:rPr>
        <w:t xml:space="preserve"> and opportunities, </w:t>
      </w:r>
      <w:r w:rsidR="007F78E6" w:rsidRPr="00D71164">
        <w:rPr>
          <w:bCs/>
          <w:sz w:val="20"/>
          <w:szCs w:val="20"/>
        </w:rPr>
        <w:t>ensure clarity</w:t>
      </w:r>
      <w:r w:rsidR="00390383" w:rsidRPr="00D71164">
        <w:rPr>
          <w:bCs/>
          <w:sz w:val="20"/>
          <w:szCs w:val="20"/>
        </w:rPr>
        <w:t xml:space="preserve"> and precision, and triage </w:t>
      </w:r>
      <w:r w:rsidR="00B534E0" w:rsidRPr="00D71164">
        <w:rPr>
          <w:bCs/>
          <w:sz w:val="20"/>
          <w:szCs w:val="20"/>
        </w:rPr>
        <w:t xml:space="preserve">recommendations and </w:t>
      </w:r>
      <w:r w:rsidR="00390383" w:rsidRPr="00D71164">
        <w:rPr>
          <w:bCs/>
          <w:sz w:val="20"/>
          <w:szCs w:val="20"/>
        </w:rPr>
        <w:t>concerns</w:t>
      </w:r>
      <w:r w:rsidR="005E074A" w:rsidRPr="00D71164">
        <w:rPr>
          <w:bCs/>
          <w:sz w:val="20"/>
          <w:szCs w:val="20"/>
        </w:rPr>
        <w:t xml:space="preserve">; </w:t>
      </w:r>
      <w:r w:rsidR="005C7849" w:rsidRPr="00D71164">
        <w:rPr>
          <w:bCs/>
          <w:sz w:val="20"/>
          <w:szCs w:val="20"/>
        </w:rPr>
        <w:t>Monitor routinely SLACK Admin-Calendar channel; communicate with all relevant stakeholders as the voice of Calendar clarity.</w:t>
      </w:r>
    </w:p>
    <w:p w14:paraId="06EB42B2" w14:textId="77777777" w:rsidR="00F86A9D" w:rsidRPr="00D71164" w:rsidRDefault="007F78E6" w:rsidP="00F52977">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Populate all relevant RHC Calendar</w:t>
      </w:r>
      <w:r w:rsidR="000310B0" w:rsidRPr="00D71164">
        <w:rPr>
          <w:bCs/>
          <w:sz w:val="20"/>
          <w:szCs w:val="20"/>
        </w:rPr>
        <w:t xml:space="preserve"> locations </w:t>
      </w:r>
      <w:r w:rsidR="005C7849" w:rsidRPr="00D71164">
        <w:rPr>
          <w:bCs/>
          <w:sz w:val="20"/>
          <w:szCs w:val="20"/>
        </w:rPr>
        <w:t>on</w:t>
      </w:r>
      <w:r w:rsidR="00B534E0" w:rsidRPr="00D71164">
        <w:rPr>
          <w:bCs/>
          <w:sz w:val="20"/>
          <w:szCs w:val="20"/>
        </w:rPr>
        <w:t xml:space="preserve"> a timely basis </w:t>
      </w:r>
      <w:r w:rsidR="000310B0" w:rsidRPr="00D71164">
        <w:rPr>
          <w:bCs/>
          <w:sz w:val="20"/>
          <w:szCs w:val="20"/>
        </w:rPr>
        <w:t>including, but not limited to</w:t>
      </w:r>
      <w:r w:rsidR="00F86A9D" w:rsidRPr="00D71164">
        <w:rPr>
          <w:bCs/>
          <w:sz w:val="20"/>
          <w:szCs w:val="20"/>
        </w:rPr>
        <w:t>:</w:t>
      </w:r>
    </w:p>
    <w:p w14:paraId="7EAA4C7A" w14:textId="2496C648" w:rsidR="00F86A9D" w:rsidRPr="00D71164" w:rsidRDefault="000310B0" w:rsidP="00F52977">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Google Calendar</w:t>
      </w:r>
      <w:r w:rsidR="00F86A9D" w:rsidRPr="00D71164">
        <w:rPr>
          <w:bCs/>
          <w:sz w:val="20"/>
          <w:szCs w:val="20"/>
        </w:rPr>
        <w:t xml:space="preserve"> – for overall RHC coordination of leaders</w:t>
      </w:r>
    </w:p>
    <w:p w14:paraId="37C489BE" w14:textId="2B2E0BC8" w:rsidR="00F86A9D" w:rsidRPr="00D71164" w:rsidRDefault="000310B0" w:rsidP="00F52977">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CCB Events Calendars</w:t>
      </w:r>
      <w:r w:rsidR="00F86A9D" w:rsidRPr="00D71164">
        <w:rPr>
          <w:bCs/>
          <w:sz w:val="20"/>
          <w:szCs w:val="20"/>
        </w:rPr>
        <w:t xml:space="preserve"> – including </w:t>
      </w:r>
      <w:r w:rsidR="00FC69F7" w:rsidRPr="00D71164">
        <w:rPr>
          <w:bCs/>
          <w:sz w:val="20"/>
          <w:szCs w:val="20"/>
        </w:rPr>
        <w:t>Events requiring Attendance and/or Room Reservation</w:t>
      </w:r>
    </w:p>
    <w:p w14:paraId="7071D9DB" w14:textId="3A721161" w:rsidR="00124EBE" w:rsidRPr="00D71164" w:rsidRDefault="00F7203E" w:rsidP="00FC6AD8">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Website Events Calendar and RHC App</w:t>
      </w:r>
      <w:r w:rsidR="00CA5E9D" w:rsidRPr="00D71164">
        <w:rPr>
          <w:bCs/>
          <w:sz w:val="20"/>
          <w:szCs w:val="20"/>
        </w:rPr>
        <w:t xml:space="preserve"> – for public viewing; </w:t>
      </w:r>
      <w:r w:rsidR="005E074A" w:rsidRPr="00D71164">
        <w:rPr>
          <w:bCs/>
          <w:sz w:val="20"/>
          <w:szCs w:val="20"/>
        </w:rPr>
        <w:t>may include the use of relevant graphics</w:t>
      </w:r>
      <w:r w:rsidR="003B5BFD" w:rsidRPr="00D71164">
        <w:rPr>
          <w:bCs/>
          <w:sz w:val="20"/>
          <w:szCs w:val="20"/>
        </w:rPr>
        <w:t xml:space="preserve"> in coordination with the Communications Strategy Team.</w:t>
      </w:r>
    </w:p>
    <w:p w14:paraId="207799F4" w14:textId="138DA09C" w:rsidR="0083672E" w:rsidRPr="00D71164" w:rsidRDefault="0083672E" w:rsidP="00D0120A">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Coordinate RHCC’s Room Reservation process; coordinate the scheduling of the Cleaning Vendor.</w:t>
      </w:r>
    </w:p>
    <w:p w14:paraId="2308FBF4" w14:textId="62F883C3" w:rsidR="00722A75" w:rsidRPr="00D71164" w:rsidRDefault="00D0120A" w:rsidP="00D0120A">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Work with the Executive Pastor to c</w:t>
      </w:r>
      <w:r w:rsidR="00E80E7C" w:rsidRPr="00D71164">
        <w:rPr>
          <w:bCs/>
          <w:sz w:val="20"/>
          <w:szCs w:val="20"/>
        </w:rPr>
        <w:t>reate</w:t>
      </w:r>
      <w:r w:rsidR="00EB12B3" w:rsidRPr="00D71164">
        <w:rPr>
          <w:bCs/>
          <w:sz w:val="20"/>
          <w:szCs w:val="20"/>
        </w:rPr>
        <w:t>, submit,</w:t>
      </w:r>
      <w:r w:rsidR="00E80E7C" w:rsidRPr="00D71164">
        <w:rPr>
          <w:bCs/>
          <w:sz w:val="20"/>
          <w:szCs w:val="20"/>
        </w:rPr>
        <w:t xml:space="preserve"> and execute the RHC Calendar – Administration detailing key tasks, rhythms, and other administrative</w:t>
      </w:r>
      <w:r w:rsidR="00EB12B3" w:rsidRPr="00D71164">
        <w:rPr>
          <w:bCs/>
          <w:sz w:val="20"/>
          <w:szCs w:val="20"/>
        </w:rPr>
        <w:t xml:space="preserve"> deliverables.</w:t>
      </w:r>
    </w:p>
    <w:p w14:paraId="71A1ABD3" w14:textId="77777777" w:rsidR="000C105A" w:rsidRPr="00FF5D9A" w:rsidRDefault="000C105A" w:rsidP="007E1B3A">
      <w:pPr>
        <w:pStyle w:val="NormalWeb"/>
        <w:shd w:val="clear" w:color="auto" w:fill="FFFFFF"/>
        <w:spacing w:before="0" w:beforeAutospacing="0" w:after="0" w:afterAutospacing="0"/>
        <w:textAlignment w:val="baseline"/>
        <w:rPr>
          <w:bCs/>
          <w:sz w:val="20"/>
          <w:szCs w:val="20"/>
        </w:rPr>
      </w:pPr>
    </w:p>
    <w:p w14:paraId="04EDE74B" w14:textId="667A22BB" w:rsidR="00EB2E29" w:rsidRPr="00FF5D9A" w:rsidRDefault="00EB2E29" w:rsidP="00F1730B">
      <w:pPr>
        <w:pStyle w:val="NormalWeb"/>
        <w:numPr>
          <w:ilvl w:val="0"/>
          <w:numId w:val="18"/>
        </w:numPr>
        <w:shd w:val="clear" w:color="auto" w:fill="FFFFFF"/>
        <w:spacing w:before="0" w:beforeAutospacing="0" w:after="0" w:afterAutospacing="0"/>
        <w:textAlignment w:val="baseline"/>
        <w:rPr>
          <w:bCs/>
          <w:sz w:val="20"/>
          <w:szCs w:val="20"/>
        </w:rPr>
      </w:pPr>
      <w:r w:rsidRPr="00FF5D9A">
        <w:rPr>
          <w:bCs/>
          <w:sz w:val="20"/>
          <w:szCs w:val="20"/>
          <w:u w:val="single"/>
        </w:rPr>
        <w:t>Software Management</w:t>
      </w:r>
      <w:proofErr w:type="gramStart"/>
      <w:r w:rsidRPr="00FF5D9A">
        <w:rPr>
          <w:bCs/>
          <w:sz w:val="20"/>
          <w:szCs w:val="20"/>
          <w:u w:val="single"/>
        </w:rPr>
        <w:t>:</w:t>
      </w:r>
      <w:r w:rsidRPr="00FF5D9A">
        <w:rPr>
          <w:bCs/>
          <w:sz w:val="20"/>
          <w:szCs w:val="20"/>
        </w:rPr>
        <w:t xml:space="preserve">  (</w:t>
      </w:r>
      <w:proofErr w:type="gramEnd"/>
      <w:r w:rsidR="00403497" w:rsidRPr="00FF5D9A">
        <w:rPr>
          <w:bCs/>
          <w:sz w:val="20"/>
          <w:szCs w:val="20"/>
        </w:rPr>
        <w:t>15</w:t>
      </w:r>
      <w:r w:rsidRPr="00FF5D9A">
        <w:rPr>
          <w:bCs/>
          <w:sz w:val="20"/>
          <w:szCs w:val="20"/>
        </w:rPr>
        <w:t>%</w:t>
      </w:r>
      <w:r w:rsidR="00356840">
        <w:rPr>
          <w:bCs/>
          <w:sz w:val="20"/>
          <w:szCs w:val="20"/>
        </w:rPr>
        <w:t>,</w:t>
      </w:r>
      <w:r w:rsidR="001820B7" w:rsidRPr="00FF5D9A">
        <w:rPr>
          <w:bCs/>
          <w:sz w:val="20"/>
          <w:szCs w:val="20"/>
        </w:rPr>
        <w:t xml:space="preserve"> with significant seasonal variations</w:t>
      </w:r>
      <w:r w:rsidRPr="00FF5D9A">
        <w:rPr>
          <w:bCs/>
          <w:sz w:val="20"/>
          <w:szCs w:val="20"/>
        </w:rPr>
        <w:t>):</w:t>
      </w:r>
    </w:p>
    <w:p w14:paraId="4270149F" w14:textId="58F8FEB6" w:rsidR="00124EBE" w:rsidRPr="00F1730B" w:rsidRDefault="00551EDB" w:rsidP="00F1730B">
      <w:pPr>
        <w:pStyle w:val="NormalWeb"/>
        <w:numPr>
          <w:ilvl w:val="1"/>
          <w:numId w:val="18"/>
        </w:numPr>
        <w:shd w:val="clear" w:color="auto" w:fill="FFFFFF"/>
        <w:spacing w:before="0" w:beforeAutospacing="0" w:after="0" w:afterAutospacing="0"/>
        <w:textAlignment w:val="baseline"/>
        <w:rPr>
          <w:bCs/>
          <w:sz w:val="20"/>
          <w:szCs w:val="20"/>
        </w:rPr>
      </w:pPr>
      <w:r w:rsidRPr="00F1730B">
        <w:rPr>
          <w:bCs/>
          <w:sz w:val="20"/>
          <w:szCs w:val="20"/>
        </w:rPr>
        <w:t>Objective</w:t>
      </w:r>
      <w:r w:rsidR="00EE46BE">
        <w:rPr>
          <w:bCs/>
          <w:sz w:val="20"/>
          <w:szCs w:val="20"/>
        </w:rPr>
        <w:t>:  Be the central coordinator</w:t>
      </w:r>
      <w:r w:rsidR="00605C64">
        <w:rPr>
          <w:bCs/>
          <w:sz w:val="20"/>
          <w:szCs w:val="20"/>
        </w:rPr>
        <w:t xml:space="preserve"> maintaining and enhancing core RHC software tools used by many stakeholders.</w:t>
      </w:r>
    </w:p>
    <w:p w14:paraId="4943DD81" w14:textId="256F92EF" w:rsidR="001061EA" w:rsidRPr="00D71164" w:rsidRDefault="00B20548" w:rsidP="00EC0CE9">
      <w:pPr>
        <w:numPr>
          <w:ilvl w:val="1"/>
          <w:numId w:val="18"/>
        </w:numPr>
        <w:textAlignment w:val="baseline"/>
        <w:rPr>
          <w:rFonts w:ascii="Times New Roman" w:hAnsi="Times New Roman" w:cs="Times New Roman"/>
          <w:sz w:val="20"/>
          <w:szCs w:val="20"/>
        </w:rPr>
      </w:pPr>
      <w:r w:rsidRPr="00D71164">
        <w:rPr>
          <w:rFonts w:ascii="Times New Roman" w:hAnsi="Times New Roman" w:cs="Times New Roman"/>
          <w:sz w:val="20"/>
          <w:szCs w:val="20"/>
        </w:rPr>
        <w:t xml:space="preserve">Working intimately with the Executive Pastor, oversee RHC </w:t>
      </w:r>
      <w:proofErr w:type="spellStart"/>
      <w:r w:rsidRPr="00D71164">
        <w:rPr>
          <w:rFonts w:ascii="Times New Roman" w:hAnsi="Times New Roman" w:cs="Times New Roman"/>
          <w:sz w:val="20"/>
          <w:szCs w:val="20"/>
        </w:rPr>
        <w:t>softwares</w:t>
      </w:r>
      <w:proofErr w:type="spellEnd"/>
      <w:r w:rsidRPr="00D71164">
        <w:rPr>
          <w:rFonts w:ascii="Times New Roman" w:hAnsi="Times New Roman" w:cs="Times New Roman"/>
          <w:sz w:val="20"/>
          <w:szCs w:val="20"/>
        </w:rPr>
        <w:t xml:space="preserve"> &amp; subscriptions</w:t>
      </w:r>
      <w:r w:rsidR="004A6F73" w:rsidRPr="00D71164">
        <w:rPr>
          <w:rFonts w:ascii="Times New Roman" w:hAnsi="Times New Roman" w:cs="Times New Roman"/>
          <w:sz w:val="20"/>
          <w:szCs w:val="20"/>
        </w:rPr>
        <w:t>; m</w:t>
      </w:r>
      <w:r w:rsidRPr="00D71164">
        <w:rPr>
          <w:rFonts w:ascii="Times New Roman" w:hAnsi="Times New Roman" w:cs="Times New Roman"/>
          <w:sz w:val="20"/>
          <w:szCs w:val="20"/>
        </w:rPr>
        <w:t>anage RHC vendors, administrative access codes and permissions, tutorial resources, and budgetary implications; update coordinating centralized worksheet.</w:t>
      </w:r>
    </w:p>
    <w:p w14:paraId="521C649C" w14:textId="66759E39" w:rsidR="000D79CC" w:rsidRPr="00D71164" w:rsidRDefault="002447AA" w:rsidP="00EC0CE9">
      <w:pPr>
        <w:numPr>
          <w:ilvl w:val="1"/>
          <w:numId w:val="18"/>
        </w:numPr>
        <w:textAlignment w:val="baseline"/>
        <w:rPr>
          <w:rFonts w:ascii="Times New Roman" w:hAnsi="Times New Roman" w:cs="Times New Roman"/>
          <w:sz w:val="20"/>
          <w:szCs w:val="20"/>
        </w:rPr>
      </w:pPr>
      <w:r w:rsidRPr="00D71164">
        <w:rPr>
          <w:rFonts w:ascii="Times New Roman" w:hAnsi="Times New Roman" w:cs="Times New Roman"/>
          <w:sz w:val="20"/>
          <w:szCs w:val="20"/>
        </w:rPr>
        <w:t xml:space="preserve">Serve as the RHC expert with our core </w:t>
      </w:r>
      <w:r w:rsidR="00BB0CF4" w:rsidRPr="00D71164">
        <w:rPr>
          <w:rFonts w:ascii="Times New Roman" w:hAnsi="Times New Roman" w:cs="Times New Roman"/>
          <w:sz w:val="20"/>
          <w:szCs w:val="20"/>
        </w:rPr>
        <w:t>Church Management Software (Church Community Builder)</w:t>
      </w:r>
      <w:r w:rsidR="00B26F14" w:rsidRPr="00D71164">
        <w:rPr>
          <w:rFonts w:ascii="Times New Roman" w:hAnsi="Times New Roman" w:cs="Times New Roman"/>
          <w:sz w:val="20"/>
          <w:szCs w:val="20"/>
        </w:rPr>
        <w:t>:</w:t>
      </w:r>
    </w:p>
    <w:p w14:paraId="264C8872" w14:textId="0BE6770F" w:rsidR="000D79CC" w:rsidRPr="00D71164" w:rsidRDefault="000D79CC" w:rsidP="00EC0CE9">
      <w:pPr>
        <w:pStyle w:val="ListParagraph"/>
        <w:numPr>
          <w:ilvl w:val="2"/>
          <w:numId w:val="18"/>
        </w:numPr>
        <w:rPr>
          <w:rFonts w:ascii="Times New Roman" w:hAnsi="Times New Roman" w:cs="Times New Roman"/>
          <w:sz w:val="20"/>
          <w:szCs w:val="20"/>
        </w:rPr>
      </w:pPr>
      <w:r w:rsidRPr="00D71164">
        <w:rPr>
          <w:rFonts w:ascii="Times New Roman" w:hAnsi="Times New Roman" w:cs="Times New Roman"/>
          <w:sz w:val="20"/>
          <w:szCs w:val="20"/>
        </w:rPr>
        <w:t>People database management (15</w:t>
      </w:r>
      <w:r w:rsidR="00B26F14" w:rsidRPr="00D71164">
        <w:rPr>
          <w:rFonts w:ascii="Times New Roman" w:hAnsi="Times New Roman" w:cs="Times New Roman"/>
          <w:sz w:val="20"/>
          <w:szCs w:val="20"/>
        </w:rPr>
        <w:t xml:space="preserve">-30 </w:t>
      </w:r>
      <w:r w:rsidRPr="00D71164">
        <w:rPr>
          <w:rFonts w:ascii="Times New Roman" w:hAnsi="Times New Roman" w:cs="Times New Roman"/>
          <w:sz w:val="20"/>
          <w:szCs w:val="20"/>
        </w:rPr>
        <w:t>min/week)</w:t>
      </w:r>
    </w:p>
    <w:p w14:paraId="611B33BC" w14:textId="0CD63172" w:rsidR="000D79CC" w:rsidRPr="00D71164" w:rsidRDefault="000D79CC" w:rsidP="00EC0CE9">
      <w:pPr>
        <w:pStyle w:val="ListParagraph"/>
        <w:numPr>
          <w:ilvl w:val="2"/>
          <w:numId w:val="18"/>
        </w:numPr>
        <w:rPr>
          <w:rFonts w:ascii="Times New Roman" w:hAnsi="Times New Roman" w:cs="Times New Roman"/>
          <w:sz w:val="20"/>
          <w:szCs w:val="20"/>
        </w:rPr>
      </w:pPr>
      <w:r w:rsidRPr="00D71164">
        <w:rPr>
          <w:rFonts w:ascii="Times New Roman" w:hAnsi="Times New Roman" w:cs="Times New Roman"/>
          <w:sz w:val="20"/>
          <w:szCs w:val="20"/>
        </w:rPr>
        <w:t>Groups creation/removal and management (120</w:t>
      </w:r>
      <w:r w:rsidR="00B26F14" w:rsidRPr="00D71164">
        <w:rPr>
          <w:rFonts w:ascii="Times New Roman" w:hAnsi="Times New Roman" w:cs="Times New Roman"/>
          <w:sz w:val="20"/>
          <w:szCs w:val="20"/>
        </w:rPr>
        <w:t xml:space="preserve"> </w:t>
      </w:r>
      <w:r w:rsidRPr="00D71164">
        <w:rPr>
          <w:rFonts w:ascii="Times New Roman" w:hAnsi="Times New Roman" w:cs="Times New Roman"/>
          <w:sz w:val="20"/>
          <w:szCs w:val="20"/>
        </w:rPr>
        <w:t>min, 2x/year)</w:t>
      </w:r>
    </w:p>
    <w:p w14:paraId="6B9CA795" w14:textId="1033AADF" w:rsidR="000D79CC" w:rsidRPr="00D71164" w:rsidRDefault="000D79CC" w:rsidP="00EC0CE9">
      <w:pPr>
        <w:pStyle w:val="ListParagraph"/>
        <w:numPr>
          <w:ilvl w:val="2"/>
          <w:numId w:val="18"/>
        </w:numPr>
        <w:rPr>
          <w:rFonts w:ascii="Times New Roman" w:hAnsi="Times New Roman" w:cs="Times New Roman"/>
          <w:sz w:val="20"/>
          <w:szCs w:val="20"/>
        </w:rPr>
      </w:pPr>
      <w:r w:rsidRPr="00D71164">
        <w:rPr>
          <w:rFonts w:ascii="Times New Roman" w:hAnsi="Times New Roman" w:cs="Times New Roman"/>
          <w:sz w:val="20"/>
          <w:szCs w:val="20"/>
        </w:rPr>
        <w:t>Process queue creation/removal and management (60</w:t>
      </w:r>
      <w:r w:rsidR="00B26F14" w:rsidRPr="00D71164">
        <w:rPr>
          <w:rFonts w:ascii="Times New Roman" w:hAnsi="Times New Roman" w:cs="Times New Roman"/>
          <w:sz w:val="20"/>
          <w:szCs w:val="20"/>
        </w:rPr>
        <w:t xml:space="preserve"> </w:t>
      </w:r>
      <w:r w:rsidRPr="00D71164">
        <w:rPr>
          <w:rFonts w:ascii="Times New Roman" w:hAnsi="Times New Roman" w:cs="Times New Roman"/>
          <w:sz w:val="20"/>
          <w:szCs w:val="20"/>
        </w:rPr>
        <w:t>min, 2x/year)</w:t>
      </w:r>
    </w:p>
    <w:p w14:paraId="73D5FBBB" w14:textId="3C70E605" w:rsidR="000D79CC" w:rsidRPr="00D71164" w:rsidRDefault="000D79CC" w:rsidP="00EC0CE9">
      <w:pPr>
        <w:pStyle w:val="ListParagraph"/>
        <w:numPr>
          <w:ilvl w:val="2"/>
          <w:numId w:val="18"/>
        </w:numPr>
        <w:rPr>
          <w:rFonts w:ascii="Times New Roman" w:hAnsi="Times New Roman" w:cs="Times New Roman"/>
          <w:sz w:val="20"/>
          <w:szCs w:val="20"/>
        </w:rPr>
      </w:pPr>
      <w:r w:rsidRPr="00D71164">
        <w:rPr>
          <w:rFonts w:ascii="Times New Roman" w:hAnsi="Times New Roman" w:cs="Times New Roman"/>
          <w:sz w:val="20"/>
          <w:szCs w:val="20"/>
        </w:rPr>
        <w:t>Event and room reservation creation/</w:t>
      </w:r>
      <w:proofErr w:type="gramStart"/>
      <w:r w:rsidRPr="00D71164">
        <w:rPr>
          <w:rFonts w:ascii="Times New Roman" w:hAnsi="Times New Roman" w:cs="Times New Roman"/>
          <w:sz w:val="20"/>
          <w:szCs w:val="20"/>
        </w:rPr>
        <w:t>removal  management</w:t>
      </w:r>
      <w:proofErr w:type="gramEnd"/>
      <w:r w:rsidRPr="00D71164">
        <w:rPr>
          <w:rFonts w:ascii="Times New Roman" w:hAnsi="Times New Roman" w:cs="Times New Roman"/>
          <w:sz w:val="20"/>
          <w:szCs w:val="20"/>
        </w:rPr>
        <w:t xml:space="preserve"> (10</w:t>
      </w:r>
      <w:r w:rsidR="00B26F14" w:rsidRPr="00D71164">
        <w:rPr>
          <w:rFonts w:ascii="Times New Roman" w:hAnsi="Times New Roman" w:cs="Times New Roman"/>
          <w:sz w:val="20"/>
          <w:szCs w:val="20"/>
        </w:rPr>
        <w:t xml:space="preserve"> </w:t>
      </w:r>
      <w:r w:rsidRPr="00D71164">
        <w:rPr>
          <w:rFonts w:ascii="Times New Roman" w:hAnsi="Times New Roman" w:cs="Times New Roman"/>
          <w:sz w:val="20"/>
          <w:szCs w:val="20"/>
        </w:rPr>
        <w:t>min/week)</w:t>
      </w:r>
    </w:p>
    <w:p w14:paraId="732737D5" w14:textId="0A1E6247" w:rsidR="000D79CC" w:rsidRPr="00D71164" w:rsidRDefault="000D79CC" w:rsidP="00EC0CE9">
      <w:pPr>
        <w:pStyle w:val="ListParagraph"/>
        <w:numPr>
          <w:ilvl w:val="2"/>
          <w:numId w:val="18"/>
        </w:numPr>
        <w:rPr>
          <w:rFonts w:ascii="Times New Roman" w:hAnsi="Times New Roman" w:cs="Times New Roman"/>
          <w:sz w:val="20"/>
          <w:szCs w:val="20"/>
        </w:rPr>
      </w:pPr>
      <w:r w:rsidRPr="00D71164">
        <w:rPr>
          <w:rFonts w:ascii="Times New Roman" w:hAnsi="Times New Roman" w:cs="Times New Roman"/>
          <w:sz w:val="20"/>
          <w:szCs w:val="20"/>
        </w:rPr>
        <w:lastRenderedPageBreak/>
        <w:t>Form creation and management (20</w:t>
      </w:r>
      <w:r w:rsidR="00B26F14" w:rsidRPr="00D71164">
        <w:rPr>
          <w:rFonts w:ascii="Times New Roman" w:hAnsi="Times New Roman" w:cs="Times New Roman"/>
          <w:sz w:val="20"/>
          <w:szCs w:val="20"/>
        </w:rPr>
        <w:t xml:space="preserve"> </w:t>
      </w:r>
      <w:r w:rsidRPr="00D71164">
        <w:rPr>
          <w:rFonts w:ascii="Times New Roman" w:hAnsi="Times New Roman" w:cs="Times New Roman"/>
          <w:sz w:val="20"/>
          <w:szCs w:val="20"/>
        </w:rPr>
        <w:t>min, 5x/year)</w:t>
      </w:r>
    </w:p>
    <w:p w14:paraId="3677BB7D" w14:textId="7B3FF207" w:rsidR="0031104E" w:rsidRPr="00D71164" w:rsidRDefault="0031104E" w:rsidP="00EC0CE9">
      <w:pPr>
        <w:numPr>
          <w:ilvl w:val="1"/>
          <w:numId w:val="18"/>
        </w:numPr>
        <w:textAlignment w:val="baseline"/>
        <w:rPr>
          <w:rFonts w:ascii="Times New Roman" w:hAnsi="Times New Roman" w:cs="Times New Roman"/>
          <w:sz w:val="20"/>
          <w:szCs w:val="20"/>
        </w:rPr>
      </w:pPr>
      <w:r w:rsidRPr="00D71164">
        <w:rPr>
          <w:rFonts w:ascii="Times New Roman" w:hAnsi="Times New Roman" w:cs="Times New Roman"/>
          <w:sz w:val="20"/>
          <w:szCs w:val="20"/>
        </w:rPr>
        <w:t>Manage channels and members for RHC’s key Communication Systems – internal &amp; external (Slack, Gmail, Zoom</w:t>
      </w:r>
      <w:r w:rsidR="00203F8F" w:rsidRPr="00D71164">
        <w:rPr>
          <w:rFonts w:ascii="Times New Roman" w:hAnsi="Times New Roman" w:cs="Times New Roman"/>
          <w:sz w:val="20"/>
          <w:szCs w:val="20"/>
        </w:rPr>
        <w:t>)</w:t>
      </w:r>
    </w:p>
    <w:p w14:paraId="7D9ACC7F" w14:textId="22EE6BE4" w:rsidR="007F1086" w:rsidRPr="00D71164" w:rsidRDefault="002447AA" w:rsidP="005547BF">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Oversee, manage, and maintain RHC’s Cloud storage (Dropbox, Google Doc</w:t>
      </w:r>
      <w:r w:rsidR="004A6F73" w:rsidRPr="00D71164">
        <w:rPr>
          <w:bCs/>
          <w:sz w:val="20"/>
          <w:szCs w:val="20"/>
        </w:rPr>
        <w:t>s)</w:t>
      </w:r>
      <w:r w:rsidR="005D1460" w:rsidRPr="00D71164">
        <w:rPr>
          <w:bCs/>
          <w:sz w:val="20"/>
          <w:szCs w:val="20"/>
        </w:rPr>
        <w:t>; apply standards for nomenclature, structure, and archiving.</w:t>
      </w:r>
    </w:p>
    <w:p w14:paraId="5A5E243E" w14:textId="77777777" w:rsidR="007A12EF" w:rsidRPr="00FF5D9A" w:rsidRDefault="007A12EF" w:rsidP="007A12EF">
      <w:pPr>
        <w:pStyle w:val="NormalWeb"/>
        <w:shd w:val="clear" w:color="auto" w:fill="FFFFFF"/>
        <w:spacing w:before="0" w:beforeAutospacing="0" w:after="0" w:afterAutospacing="0"/>
        <w:ind w:left="360"/>
        <w:textAlignment w:val="baseline"/>
        <w:rPr>
          <w:bCs/>
          <w:sz w:val="20"/>
          <w:szCs w:val="20"/>
        </w:rPr>
      </w:pPr>
    </w:p>
    <w:p w14:paraId="1E38D635" w14:textId="49B213E7" w:rsidR="00E15DE2" w:rsidRPr="00FF5D9A" w:rsidRDefault="00E15DE2" w:rsidP="00445B56">
      <w:pPr>
        <w:pStyle w:val="NormalWeb"/>
        <w:numPr>
          <w:ilvl w:val="0"/>
          <w:numId w:val="18"/>
        </w:numPr>
        <w:shd w:val="clear" w:color="auto" w:fill="FFFFFF"/>
        <w:spacing w:before="0" w:beforeAutospacing="0" w:after="0" w:afterAutospacing="0"/>
        <w:textAlignment w:val="baseline"/>
        <w:rPr>
          <w:bCs/>
          <w:sz w:val="20"/>
          <w:szCs w:val="20"/>
        </w:rPr>
      </w:pPr>
      <w:r w:rsidRPr="00FF5D9A">
        <w:rPr>
          <w:bCs/>
          <w:sz w:val="20"/>
          <w:szCs w:val="20"/>
          <w:u w:val="single"/>
        </w:rPr>
        <w:t>Relationship Management:</w:t>
      </w:r>
      <w:r w:rsidRPr="00FF5D9A">
        <w:rPr>
          <w:bCs/>
          <w:sz w:val="20"/>
          <w:szCs w:val="20"/>
        </w:rPr>
        <w:t xml:space="preserve"> (</w:t>
      </w:r>
      <w:r w:rsidR="00403497" w:rsidRPr="00FF5D9A">
        <w:rPr>
          <w:bCs/>
          <w:sz w:val="20"/>
          <w:szCs w:val="20"/>
        </w:rPr>
        <w:t>15</w:t>
      </w:r>
      <w:r w:rsidRPr="00FF5D9A">
        <w:rPr>
          <w:bCs/>
          <w:sz w:val="20"/>
          <w:szCs w:val="20"/>
        </w:rPr>
        <w:t>%):</w:t>
      </w:r>
    </w:p>
    <w:p w14:paraId="057E7491" w14:textId="293F9458" w:rsidR="00E15DE2" w:rsidRPr="00445B56" w:rsidRDefault="00E15DE2" w:rsidP="00445B56">
      <w:pPr>
        <w:pStyle w:val="NormalWeb"/>
        <w:numPr>
          <w:ilvl w:val="1"/>
          <w:numId w:val="18"/>
        </w:numPr>
        <w:shd w:val="clear" w:color="auto" w:fill="FFFFFF"/>
        <w:spacing w:before="0" w:beforeAutospacing="0" w:after="0" w:afterAutospacing="0"/>
        <w:textAlignment w:val="baseline"/>
        <w:rPr>
          <w:bCs/>
          <w:sz w:val="20"/>
          <w:szCs w:val="20"/>
        </w:rPr>
      </w:pPr>
      <w:r w:rsidRPr="00445B56">
        <w:rPr>
          <w:bCs/>
          <w:sz w:val="20"/>
          <w:szCs w:val="20"/>
        </w:rPr>
        <w:t>Objective</w:t>
      </w:r>
      <w:r w:rsidR="00605C64">
        <w:rPr>
          <w:bCs/>
          <w:sz w:val="20"/>
          <w:szCs w:val="20"/>
        </w:rPr>
        <w:t xml:space="preserve">:  </w:t>
      </w:r>
      <w:r w:rsidR="00D3444D">
        <w:rPr>
          <w:bCs/>
          <w:sz w:val="20"/>
          <w:szCs w:val="20"/>
        </w:rPr>
        <w:t xml:space="preserve">Assist the Elders &amp; Staff by </w:t>
      </w:r>
      <w:r w:rsidR="00F63C50">
        <w:rPr>
          <w:bCs/>
          <w:sz w:val="20"/>
          <w:szCs w:val="20"/>
        </w:rPr>
        <w:t>monitoring, initiating, or triaging</w:t>
      </w:r>
      <w:r w:rsidR="006E0629">
        <w:rPr>
          <w:bCs/>
          <w:sz w:val="20"/>
          <w:szCs w:val="20"/>
        </w:rPr>
        <w:t xml:space="preserve"> communication or organizational needs with some key RHC stakeholders.</w:t>
      </w:r>
    </w:p>
    <w:p w14:paraId="5F4A92D3" w14:textId="77777777" w:rsidR="00E15DE2" w:rsidRPr="00D71164" w:rsidRDefault="00E15DE2" w:rsidP="00E15DE2">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Community-At-Large:</w:t>
      </w:r>
    </w:p>
    <w:p w14:paraId="4AEF92AD" w14:textId="77777777" w:rsidR="00E15DE2" w:rsidRPr="00D71164" w:rsidRDefault="00E15DE2" w:rsidP="00E15DE2">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 xml:space="preserve">Monitor, respond, triage, and maintain RHC’s primary email contact with community – </w:t>
      </w:r>
      <w:hyperlink r:id="rId8" w:history="1">
        <w:r w:rsidRPr="00D71164">
          <w:rPr>
            <w:rStyle w:val="Hyperlink"/>
            <w:bCs/>
            <w:color w:val="auto"/>
            <w:sz w:val="20"/>
            <w:szCs w:val="20"/>
          </w:rPr>
          <w:t>info@redemptionhillchurch.com</w:t>
        </w:r>
      </w:hyperlink>
      <w:r w:rsidRPr="00D71164">
        <w:rPr>
          <w:bCs/>
          <w:sz w:val="20"/>
          <w:szCs w:val="20"/>
        </w:rPr>
        <w:t xml:space="preserve"> </w:t>
      </w:r>
    </w:p>
    <w:p w14:paraId="63DAD182" w14:textId="77777777" w:rsidR="00E15DE2" w:rsidRPr="00D71164" w:rsidRDefault="00E15DE2" w:rsidP="00E15DE2">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Leverage the People Movement process to identify, add, and reconcile CCB email information with Mailchimp Newsletter database; routinely run integration checks for accuracy.</w:t>
      </w:r>
    </w:p>
    <w:p w14:paraId="5CA4602F" w14:textId="77777777" w:rsidR="00E15DE2" w:rsidRPr="00D71164" w:rsidRDefault="00E15DE2" w:rsidP="00E15DE2">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Monitor, respond, triage, and maintain RHC’s primary telephone number contact with community.</w:t>
      </w:r>
    </w:p>
    <w:p w14:paraId="290AE3DC" w14:textId="77777777" w:rsidR="00E15DE2" w:rsidRPr="00D71164" w:rsidRDefault="00E15DE2" w:rsidP="00E15DE2">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 xml:space="preserve">RHC Staff:  </w:t>
      </w:r>
    </w:p>
    <w:p w14:paraId="21D44145" w14:textId="77777777" w:rsidR="00E15DE2" w:rsidRPr="00D71164" w:rsidRDefault="00E15DE2" w:rsidP="00E15DE2">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Staff Meetings, Retreats, &amp; Hangs:</w:t>
      </w:r>
    </w:p>
    <w:p w14:paraId="66D8BF71" w14:textId="59A8AFC1" w:rsidR="00E15DE2" w:rsidRPr="00D71164" w:rsidRDefault="00E744CD" w:rsidP="00E15DE2">
      <w:pPr>
        <w:pStyle w:val="NormalWeb"/>
        <w:numPr>
          <w:ilvl w:val="3"/>
          <w:numId w:val="18"/>
        </w:numPr>
        <w:shd w:val="clear" w:color="auto" w:fill="FFFFFF"/>
        <w:spacing w:before="0" w:beforeAutospacing="0" w:after="0" w:afterAutospacing="0"/>
        <w:textAlignment w:val="baseline"/>
        <w:rPr>
          <w:bCs/>
          <w:sz w:val="20"/>
          <w:szCs w:val="20"/>
        </w:rPr>
      </w:pPr>
      <w:r w:rsidRPr="00D71164">
        <w:rPr>
          <w:bCs/>
          <w:sz w:val="20"/>
          <w:szCs w:val="20"/>
        </w:rPr>
        <w:t>Help execute</w:t>
      </w:r>
      <w:r w:rsidR="00E15DE2" w:rsidRPr="00D71164">
        <w:rPr>
          <w:bCs/>
          <w:sz w:val="20"/>
          <w:szCs w:val="20"/>
        </w:rPr>
        <w:t xml:space="preserve"> Staff Meeting </w:t>
      </w:r>
      <w:r w:rsidRPr="00D71164">
        <w:rPr>
          <w:bCs/>
          <w:sz w:val="20"/>
          <w:szCs w:val="20"/>
        </w:rPr>
        <w:t>w</w:t>
      </w:r>
      <w:r w:rsidR="00E15DE2" w:rsidRPr="00D71164">
        <w:rPr>
          <w:bCs/>
          <w:sz w:val="20"/>
          <w:szCs w:val="20"/>
        </w:rPr>
        <w:t>ith Executive Pastor; assist with logistics; communicate reminders; take notes; store efficiently.</w:t>
      </w:r>
    </w:p>
    <w:p w14:paraId="243547EA" w14:textId="77777777" w:rsidR="00E15DE2" w:rsidRPr="00D71164" w:rsidRDefault="00E15DE2" w:rsidP="00E15DE2">
      <w:pPr>
        <w:pStyle w:val="NormalWeb"/>
        <w:numPr>
          <w:ilvl w:val="3"/>
          <w:numId w:val="18"/>
        </w:numPr>
        <w:shd w:val="clear" w:color="auto" w:fill="FFFFFF"/>
        <w:spacing w:before="0" w:beforeAutospacing="0" w:after="0" w:afterAutospacing="0"/>
        <w:textAlignment w:val="baseline"/>
        <w:rPr>
          <w:bCs/>
          <w:sz w:val="20"/>
          <w:szCs w:val="20"/>
        </w:rPr>
      </w:pPr>
      <w:r w:rsidRPr="00D71164">
        <w:rPr>
          <w:bCs/>
          <w:sz w:val="20"/>
          <w:szCs w:val="20"/>
        </w:rPr>
        <w:t>Organize Staff Retreat logistics with Executive Pastor; organize Pre-work; communicate reminders.</w:t>
      </w:r>
    </w:p>
    <w:p w14:paraId="2B14AB22" w14:textId="77777777" w:rsidR="00E15DE2" w:rsidRPr="00D71164" w:rsidRDefault="00E15DE2" w:rsidP="00E15DE2">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Personnel Management:</w:t>
      </w:r>
    </w:p>
    <w:p w14:paraId="52F609FF" w14:textId="77777777" w:rsidR="00E15DE2" w:rsidRPr="00D71164" w:rsidRDefault="00E15DE2" w:rsidP="00E15DE2">
      <w:pPr>
        <w:pStyle w:val="NormalWeb"/>
        <w:numPr>
          <w:ilvl w:val="3"/>
          <w:numId w:val="18"/>
        </w:numPr>
        <w:shd w:val="clear" w:color="auto" w:fill="FFFFFF"/>
        <w:spacing w:before="0" w:beforeAutospacing="0" w:after="0" w:afterAutospacing="0"/>
        <w:textAlignment w:val="baseline"/>
        <w:rPr>
          <w:bCs/>
          <w:sz w:val="20"/>
          <w:szCs w:val="20"/>
        </w:rPr>
      </w:pPr>
      <w:r w:rsidRPr="00D71164">
        <w:rPr>
          <w:bCs/>
          <w:sz w:val="20"/>
          <w:szCs w:val="20"/>
        </w:rPr>
        <w:t>Coordinate the Pre-Hire, Onboarding, &amp; Offboarding process for RHC Staff and key volunteers in the Leadership Pipeline while overseeing the relevant documents coordinating those responsible for providing orientation.</w:t>
      </w:r>
    </w:p>
    <w:p w14:paraId="43EA62E3" w14:textId="77777777" w:rsidR="00E15DE2" w:rsidRPr="00D71164" w:rsidRDefault="00E15DE2" w:rsidP="00E15DE2">
      <w:pPr>
        <w:pStyle w:val="NormalWeb"/>
        <w:numPr>
          <w:ilvl w:val="3"/>
          <w:numId w:val="18"/>
        </w:numPr>
        <w:shd w:val="clear" w:color="auto" w:fill="FFFFFF"/>
        <w:spacing w:before="0" w:beforeAutospacing="0" w:after="0" w:afterAutospacing="0"/>
        <w:textAlignment w:val="baseline"/>
        <w:rPr>
          <w:bCs/>
          <w:sz w:val="20"/>
          <w:szCs w:val="20"/>
        </w:rPr>
      </w:pPr>
      <w:r w:rsidRPr="00D71164">
        <w:rPr>
          <w:bCs/>
          <w:sz w:val="20"/>
          <w:szCs w:val="20"/>
        </w:rPr>
        <w:t>Adjust access and privileges for software and services whenever RHC Staff and key volunteers in the Leadership Pipeline are onboarded, offboarded, or have a change in function and need.</w:t>
      </w:r>
    </w:p>
    <w:p w14:paraId="11E083D9" w14:textId="77777777" w:rsidR="00E15DE2" w:rsidRPr="00D71164" w:rsidRDefault="00E15DE2" w:rsidP="00E15DE2">
      <w:pPr>
        <w:pStyle w:val="NormalWeb"/>
        <w:numPr>
          <w:ilvl w:val="3"/>
          <w:numId w:val="18"/>
        </w:numPr>
        <w:shd w:val="clear" w:color="auto" w:fill="FFFFFF"/>
        <w:spacing w:before="0" w:beforeAutospacing="0" w:after="0" w:afterAutospacing="0"/>
        <w:textAlignment w:val="baseline"/>
        <w:rPr>
          <w:bCs/>
          <w:sz w:val="20"/>
          <w:szCs w:val="20"/>
        </w:rPr>
      </w:pPr>
      <w:r w:rsidRPr="00D71164">
        <w:rPr>
          <w:bCs/>
          <w:sz w:val="20"/>
          <w:szCs w:val="20"/>
        </w:rPr>
        <w:t xml:space="preserve">Support any “Training Plan” for equipping users of administrative systems and processes well; Train others on administrative systems, processes, and tools as needed.  </w:t>
      </w:r>
      <w:r w:rsidRPr="00D71164">
        <w:rPr>
          <w:rFonts w:eastAsia="Times New Roman"/>
          <w:sz w:val="20"/>
          <w:szCs w:val="20"/>
        </w:rPr>
        <w:t xml:space="preserve">For core </w:t>
      </w:r>
      <w:proofErr w:type="spellStart"/>
      <w:r w:rsidRPr="00D71164">
        <w:rPr>
          <w:rFonts w:eastAsia="Times New Roman"/>
          <w:sz w:val="20"/>
          <w:szCs w:val="20"/>
        </w:rPr>
        <w:t>softwares</w:t>
      </w:r>
      <w:proofErr w:type="spellEnd"/>
      <w:r w:rsidRPr="00D71164">
        <w:rPr>
          <w:rFonts w:eastAsia="Times New Roman"/>
          <w:sz w:val="20"/>
          <w:szCs w:val="20"/>
        </w:rPr>
        <w:t xml:space="preserve"> used by many RHC stakeholders, identify tutorial tools offered by vendor and incorporate into simple onboarding and ongoing training rhythms for both leaders and team participants; leverage the use of RHC’s "Ministry Grid" platform, when able.</w:t>
      </w:r>
    </w:p>
    <w:p w14:paraId="6D2EC617" w14:textId="77777777" w:rsidR="00E15DE2" w:rsidRPr="00D71164" w:rsidRDefault="00E15DE2" w:rsidP="00E15DE2">
      <w:pPr>
        <w:numPr>
          <w:ilvl w:val="2"/>
          <w:numId w:val="18"/>
        </w:numPr>
        <w:contextualSpacing/>
        <w:rPr>
          <w:rFonts w:ascii="Times New Roman" w:eastAsia="Times New Roman" w:hAnsi="Times New Roman" w:cs="Times New Roman"/>
          <w:sz w:val="20"/>
          <w:szCs w:val="20"/>
        </w:rPr>
      </w:pPr>
      <w:r w:rsidRPr="00D71164">
        <w:rPr>
          <w:rFonts w:ascii="Times New Roman" w:eastAsia="Times New Roman" w:hAnsi="Times New Roman" w:cs="Times New Roman"/>
          <w:sz w:val="20"/>
          <w:szCs w:val="20"/>
        </w:rPr>
        <w:t>Trimester Reviews:</w:t>
      </w:r>
    </w:p>
    <w:p w14:paraId="36724B47" w14:textId="77777777" w:rsidR="00E15DE2" w:rsidRPr="00D71164" w:rsidRDefault="00E15DE2" w:rsidP="00E15DE2">
      <w:pPr>
        <w:numPr>
          <w:ilvl w:val="3"/>
          <w:numId w:val="18"/>
        </w:numPr>
        <w:contextualSpacing/>
        <w:rPr>
          <w:rFonts w:ascii="Times New Roman" w:eastAsia="Times New Roman" w:hAnsi="Times New Roman" w:cs="Times New Roman"/>
          <w:sz w:val="20"/>
          <w:szCs w:val="20"/>
        </w:rPr>
      </w:pPr>
      <w:r w:rsidRPr="00D71164">
        <w:rPr>
          <w:rFonts w:ascii="Times New Roman" w:eastAsia="Times New Roman" w:hAnsi="Times New Roman" w:cs="Times New Roman"/>
          <w:sz w:val="20"/>
          <w:szCs w:val="20"/>
        </w:rPr>
        <w:t>Provide reminders, distribute templates, track compliance, and report to Elders (3 times per year).</w:t>
      </w:r>
    </w:p>
    <w:p w14:paraId="59BEC46C" w14:textId="0A4089FD" w:rsidR="00E15DE2" w:rsidRPr="00D71164" w:rsidRDefault="003F1B5D" w:rsidP="00E15DE2">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 xml:space="preserve">Support RHC’s </w:t>
      </w:r>
      <w:r w:rsidR="00E15DE2" w:rsidRPr="00D71164">
        <w:rPr>
          <w:bCs/>
          <w:sz w:val="20"/>
          <w:szCs w:val="20"/>
        </w:rPr>
        <w:t>Administrative Tea</w:t>
      </w:r>
      <w:r w:rsidR="005344C7" w:rsidRPr="00D71164">
        <w:rPr>
          <w:bCs/>
          <w:sz w:val="20"/>
          <w:szCs w:val="20"/>
        </w:rPr>
        <w:t>m:</w:t>
      </w:r>
    </w:p>
    <w:p w14:paraId="06825714" w14:textId="77777777" w:rsidR="00E15DE2" w:rsidRPr="00D71164" w:rsidRDefault="00E15DE2" w:rsidP="00E15DE2">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Support and integrate the strategy of multiple administrative Volunteers to meet the overall administrative needs of RHC and its ministries.  Assist with the identification and development of volunteers willing and able to serve as Administrative Team participants capable of expanding the administrative service to RHC’s many stakeholders.</w:t>
      </w:r>
    </w:p>
    <w:p w14:paraId="515346B3" w14:textId="77777777" w:rsidR="00E15DE2" w:rsidRPr="00D71164" w:rsidRDefault="00E15DE2" w:rsidP="00E15DE2">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Participate in the development and implementation of defined action steps throughout the strategic planning rhythm for Action Implementation Plan for Administration.</w:t>
      </w:r>
    </w:p>
    <w:p w14:paraId="014F3B23" w14:textId="7C827895" w:rsidR="00E15DE2" w:rsidRPr="00D71164" w:rsidRDefault="00E15DE2" w:rsidP="00141DD3">
      <w:pPr>
        <w:pStyle w:val="NormalWeb"/>
        <w:numPr>
          <w:ilvl w:val="2"/>
          <w:numId w:val="18"/>
        </w:numPr>
        <w:shd w:val="clear" w:color="auto" w:fill="FFFFFF"/>
        <w:spacing w:before="0" w:beforeAutospacing="0" w:after="0" w:afterAutospacing="0"/>
        <w:textAlignment w:val="baseline"/>
        <w:rPr>
          <w:bCs/>
          <w:sz w:val="20"/>
          <w:szCs w:val="20"/>
        </w:rPr>
      </w:pPr>
      <w:r w:rsidRPr="00D71164">
        <w:rPr>
          <w:bCs/>
          <w:sz w:val="20"/>
          <w:szCs w:val="20"/>
        </w:rPr>
        <w:t>Upon request and agreement with overseeing Elder, consult and support other Team-specific AIPs exploring the improvement of their administrative systems, including Groups, Teams, &amp; Leadership Pipeline</w:t>
      </w:r>
    </w:p>
    <w:p w14:paraId="208B61EF" w14:textId="77777777" w:rsidR="00E15DE2" w:rsidRPr="005F1A66" w:rsidRDefault="00E15DE2" w:rsidP="00E15DE2">
      <w:pPr>
        <w:pStyle w:val="NormalWeb"/>
        <w:shd w:val="clear" w:color="auto" w:fill="FFFFFF"/>
        <w:spacing w:before="0" w:beforeAutospacing="0" w:after="0" w:afterAutospacing="0"/>
        <w:textAlignment w:val="baseline"/>
        <w:rPr>
          <w:bCs/>
          <w:sz w:val="20"/>
          <w:szCs w:val="20"/>
        </w:rPr>
      </w:pPr>
    </w:p>
    <w:p w14:paraId="64AC36A6" w14:textId="0B9E8C7C" w:rsidR="0077076F" w:rsidRPr="00366DD6" w:rsidRDefault="0077076F" w:rsidP="00366DD6">
      <w:pPr>
        <w:pStyle w:val="NormalWeb"/>
        <w:numPr>
          <w:ilvl w:val="0"/>
          <w:numId w:val="18"/>
        </w:numPr>
        <w:shd w:val="clear" w:color="auto" w:fill="FFFFFF"/>
        <w:spacing w:before="0" w:beforeAutospacing="0" w:after="0" w:afterAutospacing="0"/>
        <w:textAlignment w:val="baseline"/>
        <w:rPr>
          <w:bCs/>
          <w:sz w:val="20"/>
          <w:szCs w:val="20"/>
        </w:rPr>
      </w:pPr>
      <w:r w:rsidRPr="005F1A66">
        <w:rPr>
          <w:bCs/>
          <w:sz w:val="20"/>
          <w:szCs w:val="20"/>
          <w:u w:val="single"/>
        </w:rPr>
        <w:t>Measures &amp; Metrics:</w:t>
      </w:r>
      <w:r w:rsidRPr="005F1A66">
        <w:rPr>
          <w:bCs/>
          <w:sz w:val="20"/>
          <w:szCs w:val="20"/>
        </w:rPr>
        <w:t xml:space="preserve"> (</w:t>
      </w:r>
      <w:r w:rsidR="00403497" w:rsidRPr="005F1A66">
        <w:rPr>
          <w:bCs/>
          <w:sz w:val="20"/>
          <w:szCs w:val="20"/>
        </w:rPr>
        <w:t>10</w:t>
      </w:r>
      <w:r w:rsidRPr="005F1A66">
        <w:rPr>
          <w:bCs/>
          <w:sz w:val="20"/>
          <w:szCs w:val="20"/>
        </w:rPr>
        <w:t>%)</w:t>
      </w:r>
      <w:r w:rsidR="003F1B5D" w:rsidRPr="005F1A66">
        <w:rPr>
          <w:bCs/>
          <w:sz w:val="20"/>
          <w:szCs w:val="20"/>
        </w:rPr>
        <w:t>:</w:t>
      </w:r>
      <w:r w:rsidR="003F1B5D" w:rsidRPr="00366DD6">
        <w:rPr>
          <w:bCs/>
          <w:sz w:val="20"/>
          <w:szCs w:val="20"/>
        </w:rPr>
        <w:t xml:space="preserve"> </w:t>
      </w:r>
    </w:p>
    <w:p w14:paraId="4349FF36" w14:textId="0D3EFBED" w:rsidR="00124EBE" w:rsidRPr="00EC0CE9" w:rsidRDefault="00551EDB" w:rsidP="00EC0CE9">
      <w:pPr>
        <w:pStyle w:val="NormalWeb"/>
        <w:numPr>
          <w:ilvl w:val="1"/>
          <w:numId w:val="18"/>
        </w:numPr>
        <w:shd w:val="clear" w:color="auto" w:fill="FFFFFF"/>
        <w:spacing w:before="0" w:beforeAutospacing="0" w:after="0" w:afterAutospacing="0"/>
        <w:textAlignment w:val="baseline"/>
        <w:rPr>
          <w:bCs/>
          <w:sz w:val="20"/>
          <w:szCs w:val="20"/>
        </w:rPr>
      </w:pPr>
      <w:r w:rsidRPr="00366DD6">
        <w:rPr>
          <w:bCs/>
          <w:sz w:val="20"/>
          <w:szCs w:val="20"/>
        </w:rPr>
        <w:t>Objective</w:t>
      </w:r>
      <w:r w:rsidR="006E0629">
        <w:rPr>
          <w:bCs/>
          <w:sz w:val="20"/>
          <w:szCs w:val="20"/>
        </w:rPr>
        <w:t>:  Be the central coordinator</w:t>
      </w:r>
      <w:r w:rsidR="005C4657">
        <w:rPr>
          <w:bCs/>
          <w:sz w:val="20"/>
          <w:szCs w:val="20"/>
        </w:rPr>
        <w:t xml:space="preserve"> overseeing the collection and reporting of critical measures and metrics</w:t>
      </w:r>
      <w:r w:rsidR="00012635">
        <w:rPr>
          <w:bCs/>
          <w:sz w:val="20"/>
          <w:szCs w:val="20"/>
        </w:rPr>
        <w:t xml:space="preserve"> for the Elders and other </w:t>
      </w:r>
      <w:proofErr w:type="spellStart"/>
      <w:r w:rsidR="00012635">
        <w:rPr>
          <w:bCs/>
          <w:sz w:val="20"/>
          <w:szCs w:val="20"/>
        </w:rPr>
        <w:t>other</w:t>
      </w:r>
      <w:proofErr w:type="spellEnd"/>
      <w:r w:rsidR="00012635">
        <w:rPr>
          <w:bCs/>
          <w:sz w:val="20"/>
          <w:szCs w:val="20"/>
        </w:rPr>
        <w:t xml:space="preserve"> key Leaders.</w:t>
      </w:r>
    </w:p>
    <w:p w14:paraId="08D0895F" w14:textId="3769FE38" w:rsidR="00124EBE" w:rsidRPr="00D71164" w:rsidRDefault="00C037C3" w:rsidP="00EC0CE9">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Collect, update, and report RHC Critical Metrics dashboard monthly</w:t>
      </w:r>
      <w:r w:rsidR="001863D2" w:rsidRPr="00D71164">
        <w:rPr>
          <w:bCs/>
          <w:sz w:val="20"/>
          <w:szCs w:val="20"/>
        </w:rPr>
        <w:t xml:space="preserve"> for review and use by Elders and other key stakeholders</w:t>
      </w:r>
      <w:r w:rsidR="00D4299A" w:rsidRPr="00D71164">
        <w:rPr>
          <w:bCs/>
          <w:sz w:val="20"/>
          <w:szCs w:val="20"/>
        </w:rPr>
        <w:t xml:space="preserve">; may include attendance, finances, groups, teams, </w:t>
      </w:r>
      <w:r w:rsidR="007F4B2D" w:rsidRPr="00D71164">
        <w:rPr>
          <w:bCs/>
          <w:sz w:val="20"/>
          <w:szCs w:val="20"/>
        </w:rPr>
        <w:t xml:space="preserve">congregational composition, </w:t>
      </w:r>
      <w:r w:rsidR="00D4299A" w:rsidRPr="00D71164">
        <w:rPr>
          <w:bCs/>
          <w:sz w:val="20"/>
          <w:szCs w:val="20"/>
        </w:rPr>
        <w:t xml:space="preserve">and other core </w:t>
      </w:r>
      <w:r w:rsidR="00132D1D" w:rsidRPr="00D71164">
        <w:rPr>
          <w:bCs/>
          <w:sz w:val="20"/>
          <w:szCs w:val="20"/>
        </w:rPr>
        <w:t>M</w:t>
      </w:r>
      <w:r w:rsidR="00D4299A" w:rsidRPr="00D71164">
        <w:rPr>
          <w:bCs/>
          <w:sz w:val="20"/>
          <w:szCs w:val="20"/>
        </w:rPr>
        <w:t xml:space="preserve">inistry </w:t>
      </w:r>
      <w:r w:rsidR="00132D1D" w:rsidRPr="00D71164">
        <w:rPr>
          <w:bCs/>
          <w:sz w:val="20"/>
          <w:szCs w:val="20"/>
        </w:rPr>
        <w:t>D</w:t>
      </w:r>
      <w:r w:rsidR="00D4299A" w:rsidRPr="00D71164">
        <w:rPr>
          <w:bCs/>
          <w:sz w:val="20"/>
          <w:szCs w:val="20"/>
        </w:rPr>
        <w:t>river results.</w:t>
      </w:r>
    </w:p>
    <w:p w14:paraId="2A7C129C" w14:textId="1D8A9F48" w:rsidR="00124EBE" w:rsidRPr="00D71164" w:rsidRDefault="00C037C3" w:rsidP="000407B8">
      <w:pPr>
        <w:pStyle w:val="NormalWeb"/>
        <w:numPr>
          <w:ilvl w:val="1"/>
          <w:numId w:val="18"/>
        </w:numPr>
        <w:shd w:val="clear" w:color="auto" w:fill="FFFFFF"/>
        <w:spacing w:before="0" w:beforeAutospacing="0" w:after="0" w:afterAutospacing="0"/>
        <w:textAlignment w:val="baseline"/>
        <w:rPr>
          <w:bCs/>
          <w:sz w:val="20"/>
          <w:szCs w:val="20"/>
        </w:rPr>
      </w:pPr>
      <w:r w:rsidRPr="00D71164">
        <w:rPr>
          <w:bCs/>
          <w:sz w:val="20"/>
          <w:szCs w:val="20"/>
        </w:rPr>
        <w:t xml:space="preserve">Upon request, </w:t>
      </w:r>
      <w:r w:rsidR="004D7B45" w:rsidRPr="00D71164">
        <w:rPr>
          <w:bCs/>
          <w:sz w:val="20"/>
          <w:szCs w:val="20"/>
        </w:rPr>
        <w:t>create, collect, and report metrics in response to a key strategic question</w:t>
      </w:r>
      <w:r w:rsidR="001E6772" w:rsidRPr="00D71164">
        <w:rPr>
          <w:bCs/>
          <w:sz w:val="20"/>
          <w:szCs w:val="20"/>
        </w:rPr>
        <w:t xml:space="preserve"> from the Elders.</w:t>
      </w:r>
    </w:p>
    <w:p w14:paraId="21656A46" w14:textId="77777777" w:rsidR="00987616" w:rsidRPr="00507F66" w:rsidRDefault="00987616">
      <w:pPr>
        <w:rPr>
          <w:rFonts w:ascii="Times New Roman" w:hAnsi="Times New Roman" w:cs="Times New Roman"/>
          <w:sz w:val="20"/>
          <w:szCs w:val="20"/>
        </w:rPr>
      </w:pPr>
    </w:p>
    <w:p w14:paraId="42C62EA4" w14:textId="77777777" w:rsidR="00F8688C" w:rsidRPr="00886AFF" w:rsidRDefault="00F8688C" w:rsidP="00F8688C">
      <w:pPr>
        <w:pStyle w:val="Heading2"/>
        <w:rPr>
          <w:rStyle w:val="Strong"/>
          <w:rFonts w:ascii="Times New Roman" w:hAnsi="Times New Roman" w:cs="Times New Roman"/>
          <w:color w:val="auto"/>
          <w:bdr w:val="none" w:sz="0" w:space="0" w:color="auto" w:frame="1"/>
        </w:rPr>
      </w:pPr>
      <w:r w:rsidRPr="00886AFF">
        <w:rPr>
          <w:rStyle w:val="Strong"/>
          <w:rFonts w:ascii="Times New Roman" w:hAnsi="Times New Roman" w:cs="Times New Roman"/>
          <w:color w:val="auto"/>
          <w:bdr w:val="none" w:sz="0" w:space="0" w:color="auto" w:frame="1"/>
        </w:rPr>
        <w:t>Time Investment</w:t>
      </w:r>
    </w:p>
    <w:p w14:paraId="51E2253E" w14:textId="42799B14" w:rsidR="0012151F" w:rsidRPr="00886AFF" w:rsidRDefault="00F8688C" w:rsidP="00F8688C">
      <w:pPr>
        <w:rPr>
          <w:rFonts w:ascii="Times New Roman" w:hAnsi="Times New Roman" w:cs="Times New Roman"/>
          <w:sz w:val="20"/>
          <w:szCs w:val="20"/>
        </w:rPr>
      </w:pPr>
      <w:r w:rsidRPr="00886AFF">
        <w:rPr>
          <w:rFonts w:ascii="Times New Roman" w:hAnsi="Times New Roman" w:cs="Times New Roman"/>
          <w:sz w:val="20"/>
          <w:szCs w:val="20"/>
        </w:rPr>
        <w:t>T</w:t>
      </w:r>
      <w:r w:rsidR="00AC67E4" w:rsidRPr="00886AFF">
        <w:rPr>
          <w:rFonts w:ascii="Times New Roman" w:hAnsi="Times New Roman" w:cs="Times New Roman"/>
          <w:sz w:val="20"/>
          <w:szCs w:val="20"/>
        </w:rPr>
        <w:t>ypically, t</w:t>
      </w:r>
      <w:r w:rsidRPr="00886AFF">
        <w:rPr>
          <w:rFonts w:ascii="Times New Roman" w:hAnsi="Times New Roman" w:cs="Times New Roman"/>
          <w:sz w:val="20"/>
          <w:szCs w:val="20"/>
        </w:rPr>
        <w:t xml:space="preserve">he </w:t>
      </w:r>
      <w:r w:rsidR="003C0CB5" w:rsidRPr="00886AFF">
        <w:rPr>
          <w:rFonts w:ascii="Times New Roman" w:hAnsi="Times New Roman" w:cs="Times New Roman"/>
          <w:i/>
          <w:iCs/>
          <w:sz w:val="20"/>
          <w:szCs w:val="20"/>
        </w:rPr>
        <w:t>Administrative Associate</w:t>
      </w:r>
      <w:r w:rsidRPr="00886AFF">
        <w:rPr>
          <w:rFonts w:ascii="Times New Roman" w:hAnsi="Times New Roman" w:cs="Times New Roman"/>
          <w:sz w:val="20"/>
          <w:szCs w:val="20"/>
        </w:rPr>
        <w:t xml:space="preserve"> will serve a minimum of </w:t>
      </w:r>
      <w:r w:rsidR="003C0CB5" w:rsidRPr="00886AFF">
        <w:rPr>
          <w:rFonts w:ascii="Times New Roman" w:hAnsi="Times New Roman" w:cs="Times New Roman"/>
          <w:sz w:val="20"/>
          <w:szCs w:val="20"/>
        </w:rPr>
        <w:t>1</w:t>
      </w:r>
      <w:r w:rsidR="007D429B">
        <w:rPr>
          <w:rFonts w:ascii="Times New Roman" w:hAnsi="Times New Roman" w:cs="Times New Roman"/>
          <w:sz w:val="20"/>
          <w:szCs w:val="20"/>
        </w:rPr>
        <w:t>0-15 ho</w:t>
      </w:r>
      <w:r w:rsidR="00787508" w:rsidRPr="00886AFF">
        <w:rPr>
          <w:rFonts w:ascii="Times New Roman" w:hAnsi="Times New Roman" w:cs="Times New Roman"/>
          <w:sz w:val="20"/>
          <w:szCs w:val="20"/>
        </w:rPr>
        <w:t>u</w:t>
      </w:r>
      <w:r w:rsidRPr="00886AFF">
        <w:rPr>
          <w:rFonts w:ascii="Times New Roman" w:hAnsi="Times New Roman" w:cs="Times New Roman"/>
          <w:sz w:val="20"/>
          <w:szCs w:val="20"/>
        </w:rPr>
        <w:t xml:space="preserve">rs/week on average (with seasonal adjustments based on the church calendar).  </w:t>
      </w:r>
    </w:p>
    <w:p w14:paraId="11EF427D" w14:textId="4CD1F927" w:rsidR="0012151F" w:rsidRPr="00886AFF" w:rsidRDefault="00AC67E4" w:rsidP="0012151F">
      <w:pPr>
        <w:pStyle w:val="ListParagraph"/>
        <w:numPr>
          <w:ilvl w:val="0"/>
          <w:numId w:val="31"/>
        </w:numPr>
        <w:rPr>
          <w:rFonts w:ascii="Times New Roman" w:hAnsi="Times New Roman" w:cs="Times New Roman"/>
          <w:sz w:val="20"/>
          <w:szCs w:val="20"/>
        </w:rPr>
      </w:pPr>
      <w:r w:rsidRPr="00886AFF">
        <w:rPr>
          <w:rFonts w:ascii="Times New Roman" w:hAnsi="Times New Roman" w:cs="Times New Roman"/>
          <w:sz w:val="20"/>
          <w:szCs w:val="20"/>
        </w:rPr>
        <w:t>Scheduling patterns will include key RHC anchor dates, meetings, and regular deliverables</w:t>
      </w:r>
      <w:r w:rsidR="004B3725" w:rsidRPr="00886AFF">
        <w:rPr>
          <w:rFonts w:ascii="Times New Roman" w:hAnsi="Times New Roman" w:cs="Times New Roman"/>
          <w:sz w:val="20"/>
          <w:szCs w:val="20"/>
        </w:rPr>
        <w:t>.</w:t>
      </w:r>
      <w:r w:rsidR="0012151F" w:rsidRPr="00886AFF">
        <w:rPr>
          <w:rFonts w:ascii="Times New Roman" w:hAnsi="Times New Roman" w:cs="Times New Roman"/>
          <w:sz w:val="20"/>
          <w:szCs w:val="20"/>
        </w:rPr>
        <w:t xml:space="preserve">  Current key scheduled anchors include:</w:t>
      </w:r>
    </w:p>
    <w:p w14:paraId="7B22019C" w14:textId="1DBD1E0A" w:rsidR="0012151F" w:rsidRPr="00886AFF" w:rsidRDefault="0012151F" w:rsidP="0012151F">
      <w:pPr>
        <w:pStyle w:val="ListParagraph"/>
        <w:numPr>
          <w:ilvl w:val="1"/>
          <w:numId w:val="31"/>
        </w:numPr>
        <w:rPr>
          <w:rFonts w:ascii="Times New Roman" w:hAnsi="Times New Roman" w:cs="Times New Roman"/>
          <w:sz w:val="20"/>
          <w:szCs w:val="20"/>
        </w:rPr>
      </w:pPr>
      <w:r w:rsidRPr="00886AFF">
        <w:rPr>
          <w:rFonts w:ascii="Times New Roman" w:hAnsi="Times New Roman" w:cs="Times New Roman"/>
          <w:sz w:val="20"/>
          <w:szCs w:val="20"/>
        </w:rPr>
        <w:t>Staff Meetings</w:t>
      </w:r>
      <w:r w:rsidR="004B3725" w:rsidRPr="00886AFF">
        <w:rPr>
          <w:rFonts w:ascii="Times New Roman" w:hAnsi="Times New Roman" w:cs="Times New Roman"/>
          <w:sz w:val="20"/>
          <w:szCs w:val="20"/>
        </w:rPr>
        <w:t xml:space="preserve"> </w:t>
      </w:r>
      <w:r w:rsidR="007E1B3A">
        <w:rPr>
          <w:rFonts w:ascii="Times New Roman" w:hAnsi="Times New Roman" w:cs="Times New Roman"/>
          <w:sz w:val="20"/>
          <w:szCs w:val="20"/>
        </w:rPr>
        <w:t>–</w:t>
      </w:r>
      <w:r w:rsidRPr="00886AFF">
        <w:rPr>
          <w:rFonts w:ascii="Times New Roman" w:hAnsi="Times New Roman" w:cs="Times New Roman"/>
          <w:sz w:val="20"/>
          <w:szCs w:val="20"/>
        </w:rPr>
        <w:t xml:space="preserve"> monthly</w:t>
      </w:r>
      <w:r w:rsidR="007E1B3A">
        <w:rPr>
          <w:rFonts w:ascii="Times New Roman" w:hAnsi="Times New Roman" w:cs="Times New Roman"/>
          <w:sz w:val="20"/>
          <w:szCs w:val="20"/>
        </w:rPr>
        <w:t xml:space="preserve"> (10 of 12 months)</w:t>
      </w:r>
    </w:p>
    <w:p w14:paraId="72AFDA1E" w14:textId="792D7593" w:rsidR="0012151F" w:rsidRPr="00886AFF" w:rsidRDefault="0012151F" w:rsidP="0012151F">
      <w:pPr>
        <w:pStyle w:val="ListParagraph"/>
        <w:numPr>
          <w:ilvl w:val="1"/>
          <w:numId w:val="31"/>
        </w:numPr>
        <w:rPr>
          <w:rFonts w:ascii="Times New Roman" w:hAnsi="Times New Roman" w:cs="Times New Roman"/>
          <w:sz w:val="20"/>
          <w:szCs w:val="20"/>
        </w:rPr>
      </w:pPr>
      <w:r w:rsidRPr="00886AFF">
        <w:rPr>
          <w:rFonts w:ascii="Times New Roman" w:hAnsi="Times New Roman" w:cs="Times New Roman"/>
          <w:sz w:val="20"/>
          <w:szCs w:val="20"/>
        </w:rPr>
        <w:t>Staff Retreats</w:t>
      </w:r>
      <w:r w:rsidR="004B3725" w:rsidRPr="00886AFF">
        <w:rPr>
          <w:rFonts w:ascii="Times New Roman" w:hAnsi="Times New Roman" w:cs="Times New Roman"/>
          <w:sz w:val="20"/>
          <w:szCs w:val="20"/>
        </w:rPr>
        <w:t xml:space="preserve"> - </w:t>
      </w:r>
      <w:r w:rsidRPr="00886AFF">
        <w:rPr>
          <w:rFonts w:ascii="Times New Roman" w:hAnsi="Times New Roman" w:cs="Times New Roman"/>
          <w:sz w:val="20"/>
          <w:szCs w:val="20"/>
        </w:rPr>
        <w:t>2x/year</w:t>
      </w:r>
      <w:r w:rsidR="004B3725" w:rsidRPr="00886AFF">
        <w:rPr>
          <w:rFonts w:ascii="Times New Roman" w:hAnsi="Times New Roman" w:cs="Times New Roman"/>
          <w:sz w:val="20"/>
          <w:szCs w:val="20"/>
        </w:rPr>
        <w:t xml:space="preserve"> (</w:t>
      </w:r>
      <w:r w:rsidR="00104101">
        <w:rPr>
          <w:rFonts w:ascii="Times New Roman" w:hAnsi="Times New Roman" w:cs="Times New Roman"/>
          <w:sz w:val="20"/>
          <w:szCs w:val="20"/>
        </w:rPr>
        <w:t>one Spring ½ Day; one</w:t>
      </w:r>
      <w:r w:rsidR="004B3725" w:rsidRPr="00886AFF">
        <w:rPr>
          <w:rFonts w:ascii="Times New Roman" w:hAnsi="Times New Roman" w:cs="Times New Roman"/>
          <w:sz w:val="20"/>
          <w:szCs w:val="20"/>
        </w:rPr>
        <w:t xml:space="preserve"> </w:t>
      </w:r>
      <w:r w:rsidR="00104101">
        <w:rPr>
          <w:rFonts w:ascii="Times New Roman" w:hAnsi="Times New Roman" w:cs="Times New Roman"/>
          <w:sz w:val="20"/>
          <w:szCs w:val="20"/>
        </w:rPr>
        <w:t xml:space="preserve">Fall </w:t>
      </w:r>
      <w:r w:rsidR="004B3725" w:rsidRPr="00886AFF">
        <w:rPr>
          <w:rFonts w:ascii="Times New Roman" w:hAnsi="Times New Roman" w:cs="Times New Roman"/>
          <w:sz w:val="20"/>
          <w:szCs w:val="20"/>
        </w:rPr>
        <w:t>overnight)</w:t>
      </w:r>
    </w:p>
    <w:p w14:paraId="2422A90A" w14:textId="7546E744" w:rsidR="0012151F" w:rsidRPr="00886AFF" w:rsidRDefault="0012151F" w:rsidP="0012151F">
      <w:pPr>
        <w:pStyle w:val="ListParagraph"/>
        <w:numPr>
          <w:ilvl w:val="1"/>
          <w:numId w:val="31"/>
        </w:numPr>
        <w:rPr>
          <w:rFonts w:ascii="Times New Roman" w:hAnsi="Times New Roman" w:cs="Times New Roman"/>
          <w:sz w:val="20"/>
          <w:szCs w:val="20"/>
        </w:rPr>
      </w:pPr>
      <w:r w:rsidRPr="00886AFF">
        <w:rPr>
          <w:rFonts w:ascii="Times New Roman" w:hAnsi="Times New Roman" w:cs="Times New Roman"/>
          <w:sz w:val="20"/>
          <w:szCs w:val="20"/>
        </w:rPr>
        <w:t>Elder Checkpoints</w:t>
      </w:r>
      <w:r w:rsidR="004B3725" w:rsidRPr="00886AFF">
        <w:rPr>
          <w:rFonts w:ascii="Times New Roman" w:hAnsi="Times New Roman" w:cs="Times New Roman"/>
          <w:sz w:val="20"/>
          <w:szCs w:val="20"/>
        </w:rPr>
        <w:t xml:space="preserve"> – Executive Pastor (</w:t>
      </w:r>
      <w:r w:rsidR="00246FDB">
        <w:rPr>
          <w:rFonts w:ascii="Times New Roman" w:hAnsi="Times New Roman" w:cs="Times New Roman"/>
          <w:sz w:val="20"/>
          <w:szCs w:val="20"/>
        </w:rPr>
        <w:t>1-</w:t>
      </w:r>
      <w:r w:rsidR="004B3725" w:rsidRPr="00886AFF">
        <w:rPr>
          <w:rFonts w:ascii="Times New Roman" w:hAnsi="Times New Roman" w:cs="Times New Roman"/>
          <w:sz w:val="20"/>
          <w:szCs w:val="20"/>
        </w:rPr>
        <w:t>2x/</w:t>
      </w:r>
      <w:proofErr w:type="spellStart"/>
      <w:r w:rsidR="004B3725" w:rsidRPr="00886AFF">
        <w:rPr>
          <w:rFonts w:ascii="Times New Roman" w:hAnsi="Times New Roman" w:cs="Times New Roman"/>
          <w:sz w:val="20"/>
          <w:szCs w:val="20"/>
        </w:rPr>
        <w:t>mo</w:t>
      </w:r>
      <w:proofErr w:type="spellEnd"/>
      <w:r w:rsidR="004B3725" w:rsidRPr="00886AFF">
        <w:rPr>
          <w:rFonts w:ascii="Times New Roman" w:hAnsi="Times New Roman" w:cs="Times New Roman"/>
          <w:sz w:val="20"/>
          <w:szCs w:val="20"/>
        </w:rPr>
        <w:t>); Lead Pastor (</w:t>
      </w:r>
      <w:r w:rsidR="00246FDB">
        <w:rPr>
          <w:rFonts w:ascii="Times New Roman" w:hAnsi="Times New Roman" w:cs="Times New Roman"/>
          <w:sz w:val="20"/>
          <w:szCs w:val="20"/>
        </w:rPr>
        <w:t>1-2</w:t>
      </w:r>
      <w:r w:rsidR="004B3725" w:rsidRPr="00886AFF">
        <w:rPr>
          <w:rFonts w:ascii="Times New Roman" w:hAnsi="Times New Roman" w:cs="Times New Roman"/>
          <w:sz w:val="20"/>
          <w:szCs w:val="20"/>
        </w:rPr>
        <w:t>x/</w:t>
      </w:r>
      <w:proofErr w:type="spellStart"/>
      <w:r w:rsidR="004B3725" w:rsidRPr="00886AFF">
        <w:rPr>
          <w:rFonts w:ascii="Times New Roman" w:hAnsi="Times New Roman" w:cs="Times New Roman"/>
          <w:sz w:val="20"/>
          <w:szCs w:val="20"/>
        </w:rPr>
        <w:t>mo</w:t>
      </w:r>
      <w:proofErr w:type="spellEnd"/>
      <w:r w:rsidR="004B3725" w:rsidRPr="00886AFF">
        <w:rPr>
          <w:rFonts w:ascii="Times New Roman" w:hAnsi="Times New Roman" w:cs="Times New Roman"/>
          <w:sz w:val="20"/>
          <w:szCs w:val="20"/>
        </w:rPr>
        <w:t>); Others (by appt)</w:t>
      </w:r>
    </w:p>
    <w:p w14:paraId="3D8FE8C7" w14:textId="0D420231" w:rsidR="004B3725" w:rsidRPr="00886AFF" w:rsidRDefault="004B3725" w:rsidP="0012151F">
      <w:pPr>
        <w:pStyle w:val="ListParagraph"/>
        <w:numPr>
          <w:ilvl w:val="1"/>
          <w:numId w:val="31"/>
        </w:numPr>
        <w:rPr>
          <w:rFonts w:ascii="Times New Roman" w:hAnsi="Times New Roman" w:cs="Times New Roman"/>
          <w:sz w:val="20"/>
          <w:szCs w:val="20"/>
        </w:rPr>
      </w:pPr>
      <w:r w:rsidRPr="00886AFF">
        <w:rPr>
          <w:rFonts w:ascii="Times New Roman" w:hAnsi="Times New Roman" w:cs="Times New Roman"/>
          <w:sz w:val="20"/>
          <w:szCs w:val="20"/>
        </w:rPr>
        <w:t>People Reviews – 6-8/year scheduled</w:t>
      </w:r>
      <w:r w:rsidR="00246FDB">
        <w:rPr>
          <w:rFonts w:ascii="Times New Roman" w:hAnsi="Times New Roman" w:cs="Times New Roman"/>
          <w:sz w:val="20"/>
          <w:szCs w:val="20"/>
        </w:rPr>
        <w:t xml:space="preserve"> </w:t>
      </w:r>
      <w:proofErr w:type="gramStart"/>
      <w:r w:rsidR="00246FDB">
        <w:rPr>
          <w:rFonts w:ascii="Times New Roman" w:hAnsi="Times New Roman" w:cs="Times New Roman"/>
          <w:sz w:val="20"/>
          <w:szCs w:val="20"/>
        </w:rPr>
        <w:t>variably</w:t>
      </w:r>
      <w:proofErr w:type="gramEnd"/>
    </w:p>
    <w:p w14:paraId="1D16DEAD" w14:textId="2E502210" w:rsidR="0012151F" w:rsidRPr="00886AFF" w:rsidRDefault="00AC67E4" w:rsidP="004B3725">
      <w:pPr>
        <w:pStyle w:val="ListParagraph"/>
        <w:numPr>
          <w:ilvl w:val="0"/>
          <w:numId w:val="31"/>
        </w:numPr>
        <w:rPr>
          <w:rFonts w:ascii="Times New Roman" w:hAnsi="Times New Roman" w:cs="Times New Roman"/>
          <w:sz w:val="20"/>
          <w:szCs w:val="20"/>
        </w:rPr>
      </w:pPr>
      <w:r w:rsidRPr="00886AFF">
        <w:rPr>
          <w:rFonts w:ascii="Times New Roman" w:hAnsi="Times New Roman" w:cs="Times New Roman"/>
          <w:sz w:val="20"/>
          <w:szCs w:val="20"/>
        </w:rPr>
        <w:t>Within their roles, all RHC Staff are expected to prioritize the Sunday Experience and other major RHC strategic commitments unless prior arrangements have been discussed and approved, in advance.</w:t>
      </w:r>
      <w:r w:rsidR="00F8688C" w:rsidRPr="00886AFF">
        <w:rPr>
          <w:rFonts w:ascii="Times New Roman" w:hAnsi="Times New Roman" w:cs="Times New Roman"/>
          <w:sz w:val="20"/>
          <w:szCs w:val="20"/>
        </w:rPr>
        <w:t xml:space="preserve"> </w:t>
      </w:r>
      <w:r w:rsidRPr="00886AFF">
        <w:rPr>
          <w:rFonts w:ascii="Times New Roman" w:hAnsi="Times New Roman" w:cs="Times New Roman"/>
          <w:sz w:val="20"/>
          <w:szCs w:val="20"/>
        </w:rPr>
        <w:t xml:space="preserve"> </w:t>
      </w:r>
    </w:p>
    <w:p w14:paraId="2B503A3E" w14:textId="46B71D08" w:rsidR="004B3725" w:rsidRPr="00886AFF" w:rsidRDefault="004B3725" w:rsidP="00456284">
      <w:pPr>
        <w:pStyle w:val="ListParagraph"/>
        <w:numPr>
          <w:ilvl w:val="0"/>
          <w:numId w:val="31"/>
        </w:numPr>
        <w:rPr>
          <w:rFonts w:ascii="Times New Roman" w:hAnsi="Times New Roman" w:cs="Times New Roman"/>
          <w:sz w:val="20"/>
          <w:szCs w:val="20"/>
        </w:rPr>
      </w:pPr>
      <w:r w:rsidRPr="00886AFF">
        <w:rPr>
          <w:rFonts w:ascii="Times New Roman" w:hAnsi="Times New Roman" w:cs="Times New Roman"/>
          <w:sz w:val="20"/>
          <w:szCs w:val="20"/>
        </w:rPr>
        <w:lastRenderedPageBreak/>
        <w:t>This part-time position is primarily accomplished through remote work with significant flexibility for discretionary and professional time management provided all necessary deliverables and timelines are met.  Accessibility and response to emerging critical needs is expected</w:t>
      </w:r>
      <w:r w:rsidR="00456284" w:rsidRPr="00886AFF">
        <w:rPr>
          <w:rFonts w:ascii="Times New Roman" w:hAnsi="Times New Roman" w:cs="Times New Roman"/>
          <w:sz w:val="20"/>
          <w:szCs w:val="20"/>
        </w:rPr>
        <w:t xml:space="preserve"> within reasonableness for all.  Communication concerning the candidate’s understandable limitations on accessibility and response limitations is expected as a courtesy.</w:t>
      </w:r>
    </w:p>
    <w:p w14:paraId="4A335A91" w14:textId="4A36EF20" w:rsidR="0012151F" w:rsidRPr="00886AFF" w:rsidRDefault="00F8688C" w:rsidP="004B3725">
      <w:pPr>
        <w:pStyle w:val="ListParagraph"/>
        <w:numPr>
          <w:ilvl w:val="0"/>
          <w:numId w:val="31"/>
        </w:numPr>
        <w:rPr>
          <w:rFonts w:ascii="Times New Roman" w:hAnsi="Times New Roman" w:cs="Times New Roman"/>
          <w:sz w:val="20"/>
          <w:szCs w:val="20"/>
        </w:rPr>
      </w:pPr>
      <w:r w:rsidRPr="00886AFF">
        <w:rPr>
          <w:rFonts w:ascii="Times New Roman" w:hAnsi="Times New Roman" w:cs="Times New Roman"/>
          <w:sz w:val="20"/>
          <w:szCs w:val="20"/>
        </w:rPr>
        <w:t>The pursuit of personal passions as a volunteer within the church, beyond defined duties, should be carefully discussed and affirmed with overseeing Elder.</w:t>
      </w:r>
    </w:p>
    <w:p w14:paraId="276662EF" w14:textId="77777777" w:rsidR="00AC67E4" w:rsidRPr="00886AFF" w:rsidRDefault="00AC67E4" w:rsidP="00F8688C">
      <w:pPr>
        <w:rPr>
          <w:rFonts w:ascii="Times New Roman" w:hAnsi="Times New Roman" w:cs="Times New Roman"/>
          <w:sz w:val="20"/>
          <w:szCs w:val="20"/>
        </w:rPr>
      </w:pPr>
    </w:p>
    <w:p w14:paraId="3B53AA11" w14:textId="77777777" w:rsidR="00F8688C" w:rsidRPr="00886AFF" w:rsidRDefault="00F8688C" w:rsidP="00F8688C">
      <w:pPr>
        <w:pStyle w:val="Heading2"/>
        <w:rPr>
          <w:rStyle w:val="Strong"/>
          <w:rFonts w:ascii="Times New Roman" w:hAnsi="Times New Roman" w:cs="Times New Roman"/>
          <w:color w:val="auto"/>
          <w:bdr w:val="none" w:sz="0" w:space="0" w:color="auto" w:frame="1"/>
        </w:rPr>
      </w:pPr>
      <w:r w:rsidRPr="00886AFF">
        <w:rPr>
          <w:rStyle w:val="Strong"/>
          <w:rFonts w:ascii="Times New Roman" w:hAnsi="Times New Roman" w:cs="Times New Roman"/>
          <w:color w:val="auto"/>
          <w:bdr w:val="none" w:sz="0" w:space="0" w:color="auto" w:frame="1"/>
        </w:rPr>
        <w:t>Compensation</w:t>
      </w:r>
    </w:p>
    <w:p w14:paraId="7A9BD298" w14:textId="02727058" w:rsidR="00F8688C" w:rsidRPr="004642B6" w:rsidRDefault="00AC67E4" w:rsidP="00787508">
      <w:pPr>
        <w:pStyle w:val="ListParagraph"/>
        <w:numPr>
          <w:ilvl w:val="0"/>
          <w:numId w:val="16"/>
        </w:numPr>
        <w:textAlignment w:val="baseline"/>
        <w:rPr>
          <w:rFonts w:ascii="Times New Roman" w:hAnsi="Times New Roman" w:cs="Times New Roman"/>
          <w:sz w:val="20"/>
          <w:szCs w:val="20"/>
        </w:rPr>
      </w:pPr>
      <w:r w:rsidRPr="004642B6">
        <w:rPr>
          <w:rFonts w:ascii="Times New Roman" w:hAnsi="Times New Roman" w:cs="Times New Roman"/>
          <w:sz w:val="20"/>
          <w:szCs w:val="20"/>
        </w:rPr>
        <w:t>Annual c</w:t>
      </w:r>
      <w:r w:rsidR="00787508" w:rsidRPr="004642B6">
        <w:rPr>
          <w:rFonts w:ascii="Times New Roman" w:hAnsi="Times New Roman" w:cs="Times New Roman"/>
          <w:sz w:val="20"/>
          <w:szCs w:val="20"/>
        </w:rPr>
        <w:t>andidate</w:t>
      </w:r>
      <w:r w:rsidR="00F8688C" w:rsidRPr="004642B6">
        <w:rPr>
          <w:rFonts w:ascii="Times New Roman" w:hAnsi="Times New Roman" w:cs="Times New Roman"/>
          <w:sz w:val="20"/>
          <w:szCs w:val="20"/>
        </w:rPr>
        <w:t xml:space="preserve"> compensat</w:t>
      </w:r>
      <w:r w:rsidRPr="004642B6">
        <w:rPr>
          <w:rFonts w:ascii="Times New Roman" w:hAnsi="Times New Roman" w:cs="Times New Roman"/>
          <w:sz w:val="20"/>
          <w:szCs w:val="20"/>
        </w:rPr>
        <w:t>ion</w:t>
      </w:r>
      <w:r w:rsidR="00F8688C" w:rsidRPr="004642B6">
        <w:rPr>
          <w:rFonts w:ascii="Times New Roman" w:hAnsi="Times New Roman" w:cs="Times New Roman"/>
          <w:sz w:val="20"/>
          <w:szCs w:val="20"/>
        </w:rPr>
        <w:t xml:space="preserve"> for the </w:t>
      </w:r>
      <w:proofErr w:type="gramStart"/>
      <w:r w:rsidR="00962C3F" w:rsidRPr="004642B6">
        <w:rPr>
          <w:rFonts w:ascii="Times New Roman" w:hAnsi="Times New Roman" w:cs="Times New Roman"/>
          <w:sz w:val="20"/>
          <w:szCs w:val="20"/>
        </w:rPr>
        <w:t>10</w:t>
      </w:r>
      <w:r w:rsidR="001828A3">
        <w:rPr>
          <w:rFonts w:ascii="Times New Roman" w:hAnsi="Times New Roman" w:cs="Times New Roman"/>
          <w:sz w:val="20"/>
          <w:szCs w:val="20"/>
        </w:rPr>
        <w:t>-15</w:t>
      </w:r>
      <w:r w:rsidR="00F8688C" w:rsidRPr="004642B6">
        <w:rPr>
          <w:rFonts w:ascii="Times New Roman" w:hAnsi="Times New Roman" w:cs="Times New Roman"/>
          <w:sz w:val="20"/>
          <w:szCs w:val="20"/>
        </w:rPr>
        <w:t xml:space="preserve"> hour</w:t>
      </w:r>
      <w:proofErr w:type="gramEnd"/>
      <w:r w:rsidR="00F8688C" w:rsidRPr="004642B6">
        <w:rPr>
          <w:rFonts w:ascii="Times New Roman" w:hAnsi="Times New Roman" w:cs="Times New Roman"/>
          <w:sz w:val="20"/>
          <w:szCs w:val="20"/>
        </w:rPr>
        <w:t xml:space="preserve"> workweek described </w:t>
      </w:r>
      <w:r w:rsidRPr="004642B6">
        <w:rPr>
          <w:rFonts w:ascii="Times New Roman" w:hAnsi="Times New Roman" w:cs="Times New Roman"/>
          <w:sz w:val="20"/>
          <w:szCs w:val="20"/>
        </w:rPr>
        <w:t xml:space="preserve">will be discussed during the hiring process, stated in an offer letter, and then </w:t>
      </w:r>
      <w:r w:rsidR="00F8688C" w:rsidRPr="004642B6">
        <w:rPr>
          <w:rFonts w:ascii="Times New Roman" w:hAnsi="Times New Roman" w:cs="Times New Roman"/>
          <w:sz w:val="20"/>
          <w:szCs w:val="20"/>
        </w:rPr>
        <w:t>paid bimonthly.</w:t>
      </w:r>
      <w:r w:rsidR="00787508" w:rsidRPr="004642B6">
        <w:rPr>
          <w:rStyle w:val="FootnoteReference"/>
          <w:rFonts w:ascii="Times New Roman" w:hAnsi="Times New Roman" w:cs="Times New Roman"/>
          <w:sz w:val="20"/>
          <w:szCs w:val="20"/>
        </w:rPr>
        <w:footnoteReference w:id="8"/>
      </w:r>
      <w:r w:rsidR="00F8688C" w:rsidRPr="004642B6">
        <w:rPr>
          <w:rFonts w:ascii="Times New Roman" w:hAnsi="Times New Roman" w:cs="Times New Roman"/>
          <w:sz w:val="20"/>
          <w:szCs w:val="20"/>
        </w:rPr>
        <w:t xml:space="preserve">  </w:t>
      </w:r>
    </w:p>
    <w:p w14:paraId="248090A2" w14:textId="6810B646" w:rsidR="00787508" w:rsidRPr="004642B6" w:rsidRDefault="00F8688C" w:rsidP="00787508">
      <w:pPr>
        <w:pStyle w:val="ListParagraph"/>
        <w:numPr>
          <w:ilvl w:val="0"/>
          <w:numId w:val="16"/>
        </w:numPr>
        <w:textAlignment w:val="baseline"/>
        <w:rPr>
          <w:rFonts w:ascii="Times New Roman" w:hAnsi="Times New Roman" w:cs="Times New Roman"/>
          <w:sz w:val="20"/>
          <w:szCs w:val="20"/>
        </w:rPr>
      </w:pPr>
      <w:r w:rsidRPr="004642B6">
        <w:rPr>
          <w:rFonts w:ascii="Times New Roman" w:hAnsi="Times New Roman" w:cs="Times New Roman"/>
          <w:sz w:val="20"/>
          <w:szCs w:val="20"/>
        </w:rPr>
        <w:t xml:space="preserve">There </w:t>
      </w:r>
      <w:r w:rsidR="00773EC5" w:rsidRPr="004642B6">
        <w:rPr>
          <w:rFonts w:ascii="Times New Roman" w:hAnsi="Times New Roman" w:cs="Times New Roman"/>
          <w:sz w:val="20"/>
          <w:szCs w:val="20"/>
        </w:rPr>
        <w:t>is</w:t>
      </w:r>
      <w:r w:rsidRPr="004642B6">
        <w:rPr>
          <w:rFonts w:ascii="Times New Roman" w:hAnsi="Times New Roman" w:cs="Times New Roman"/>
          <w:sz w:val="20"/>
          <w:szCs w:val="20"/>
        </w:rPr>
        <w:t xml:space="preserve"> </w:t>
      </w:r>
      <w:r w:rsidR="00773EC5" w:rsidRPr="004642B6">
        <w:rPr>
          <w:rFonts w:ascii="Times New Roman" w:hAnsi="Times New Roman" w:cs="Times New Roman"/>
          <w:sz w:val="20"/>
          <w:szCs w:val="20"/>
        </w:rPr>
        <w:t xml:space="preserve">2 </w:t>
      </w:r>
      <w:r w:rsidRPr="004642B6">
        <w:rPr>
          <w:rFonts w:ascii="Times New Roman" w:hAnsi="Times New Roman" w:cs="Times New Roman"/>
          <w:sz w:val="20"/>
          <w:szCs w:val="20"/>
        </w:rPr>
        <w:t>weeks pro</w:t>
      </w:r>
      <w:r w:rsidR="00787508" w:rsidRPr="004642B6">
        <w:rPr>
          <w:rFonts w:ascii="Times New Roman" w:hAnsi="Times New Roman" w:cs="Times New Roman"/>
          <w:sz w:val="20"/>
          <w:szCs w:val="20"/>
        </w:rPr>
        <w:t>-</w:t>
      </w:r>
      <w:r w:rsidRPr="004642B6">
        <w:rPr>
          <w:rFonts w:ascii="Times New Roman" w:hAnsi="Times New Roman" w:cs="Times New Roman"/>
          <w:sz w:val="20"/>
          <w:szCs w:val="20"/>
        </w:rPr>
        <w:t>rated vacation (</w:t>
      </w:r>
      <w:r w:rsidR="00773EC5" w:rsidRPr="004642B6">
        <w:rPr>
          <w:rFonts w:ascii="Times New Roman" w:hAnsi="Times New Roman" w:cs="Times New Roman"/>
          <w:sz w:val="20"/>
          <w:szCs w:val="20"/>
        </w:rPr>
        <w:t xml:space="preserve">advanced </w:t>
      </w:r>
      <w:r w:rsidRPr="004642B6">
        <w:rPr>
          <w:rFonts w:ascii="Times New Roman" w:hAnsi="Times New Roman" w:cs="Times New Roman"/>
          <w:sz w:val="20"/>
          <w:szCs w:val="20"/>
        </w:rPr>
        <w:t>approv</w:t>
      </w:r>
      <w:r w:rsidR="00773EC5" w:rsidRPr="004642B6">
        <w:rPr>
          <w:rFonts w:ascii="Times New Roman" w:hAnsi="Times New Roman" w:cs="Times New Roman"/>
          <w:sz w:val="20"/>
          <w:szCs w:val="20"/>
        </w:rPr>
        <w:t>al</w:t>
      </w:r>
      <w:r w:rsidRPr="004642B6">
        <w:rPr>
          <w:rFonts w:ascii="Times New Roman" w:hAnsi="Times New Roman" w:cs="Times New Roman"/>
          <w:sz w:val="20"/>
          <w:szCs w:val="20"/>
        </w:rPr>
        <w:t>)</w:t>
      </w:r>
      <w:r w:rsidR="00773EC5" w:rsidRPr="004642B6">
        <w:rPr>
          <w:rFonts w:ascii="Times New Roman" w:hAnsi="Times New Roman" w:cs="Times New Roman"/>
          <w:sz w:val="20"/>
          <w:szCs w:val="20"/>
        </w:rPr>
        <w:t xml:space="preserve">; </w:t>
      </w:r>
      <w:proofErr w:type="gramStart"/>
      <w:r w:rsidR="00773EC5" w:rsidRPr="004642B6">
        <w:rPr>
          <w:rFonts w:ascii="Times New Roman" w:hAnsi="Times New Roman" w:cs="Times New Roman"/>
          <w:sz w:val="20"/>
          <w:szCs w:val="20"/>
        </w:rPr>
        <w:t>also</w:t>
      </w:r>
      <w:proofErr w:type="gramEnd"/>
      <w:r w:rsidR="00773EC5" w:rsidRPr="004642B6">
        <w:rPr>
          <w:rFonts w:ascii="Times New Roman" w:hAnsi="Times New Roman" w:cs="Times New Roman"/>
          <w:sz w:val="20"/>
          <w:szCs w:val="20"/>
        </w:rPr>
        <w:t xml:space="preserve"> </w:t>
      </w:r>
      <w:r w:rsidRPr="004642B6">
        <w:rPr>
          <w:rFonts w:ascii="Times New Roman" w:hAnsi="Times New Roman" w:cs="Times New Roman"/>
          <w:sz w:val="20"/>
          <w:szCs w:val="20"/>
        </w:rPr>
        <w:t>pro-rated holidays per policy.</w:t>
      </w:r>
      <w:r w:rsidR="00787508" w:rsidRPr="004642B6">
        <w:rPr>
          <w:rFonts w:ascii="Times New Roman" w:hAnsi="Times New Roman" w:cs="Times New Roman"/>
          <w:sz w:val="20"/>
          <w:szCs w:val="20"/>
        </w:rPr>
        <w:t xml:space="preserve">  </w:t>
      </w:r>
    </w:p>
    <w:p w14:paraId="36E63A27" w14:textId="69AEA8AC" w:rsidR="00F8688C" w:rsidRPr="004642B6" w:rsidRDefault="00787508" w:rsidP="00787508">
      <w:pPr>
        <w:pStyle w:val="ListParagraph"/>
        <w:numPr>
          <w:ilvl w:val="0"/>
          <w:numId w:val="16"/>
        </w:numPr>
        <w:textAlignment w:val="baseline"/>
        <w:rPr>
          <w:rFonts w:ascii="Times New Roman" w:hAnsi="Times New Roman" w:cs="Times New Roman"/>
          <w:sz w:val="20"/>
          <w:szCs w:val="20"/>
        </w:rPr>
      </w:pPr>
      <w:r w:rsidRPr="004642B6">
        <w:rPr>
          <w:rFonts w:ascii="Times New Roman" w:hAnsi="Times New Roman" w:cs="Times New Roman"/>
          <w:sz w:val="20"/>
          <w:szCs w:val="20"/>
        </w:rPr>
        <w:t xml:space="preserve">Additionally, current “best practice” for </w:t>
      </w:r>
      <w:r w:rsidR="005F0E34" w:rsidRPr="004642B6">
        <w:rPr>
          <w:rFonts w:ascii="Times New Roman" w:hAnsi="Times New Roman" w:cs="Times New Roman"/>
          <w:sz w:val="20"/>
          <w:szCs w:val="20"/>
        </w:rPr>
        <w:t xml:space="preserve">part-time </w:t>
      </w:r>
      <w:r w:rsidRPr="004642B6">
        <w:rPr>
          <w:rFonts w:ascii="Times New Roman" w:hAnsi="Times New Roman" w:cs="Times New Roman"/>
          <w:sz w:val="20"/>
          <w:szCs w:val="20"/>
        </w:rPr>
        <w:t xml:space="preserve">staff is to schedule a </w:t>
      </w:r>
      <w:proofErr w:type="gramStart"/>
      <w:r w:rsidRPr="004642B6">
        <w:rPr>
          <w:rFonts w:ascii="Times New Roman" w:hAnsi="Times New Roman" w:cs="Times New Roman"/>
          <w:sz w:val="20"/>
          <w:szCs w:val="20"/>
        </w:rPr>
        <w:t>4 hour</w:t>
      </w:r>
      <w:proofErr w:type="gramEnd"/>
      <w:r w:rsidRPr="004642B6">
        <w:rPr>
          <w:rFonts w:ascii="Times New Roman" w:hAnsi="Times New Roman" w:cs="Times New Roman"/>
          <w:sz w:val="20"/>
          <w:szCs w:val="20"/>
        </w:rPr>
        <w:t xml:space="preserve"> purposeful spiritual retreat day once per Trimester as discussed with overseeing Elder.</w:t>
      </w:r>
    </w:p>
    <w:p w14:paraId="47288ACC" w14:textId="0FE82BF7" w:rsidR="00F8688C" w:rsidRPr="004642B6" w:rsidRDefault="00F8688C" w:rsidP="00787508">
      <w:pPr>
        <w:pStyle w:val="ListParagraph"/>
        <w:numPr>
          <w:ilvl w:val="0"/>
          <w:numId w:val="16"/>
        </w:numPr>
        <w:textAlignment w:val="baseline"/>
        <w:rPr>
          <w:rFonts w:ascii="Times New Roman" w:hAnsi="Times New Roman" w:cs="Times New Roman"/>
          <w:sz w:val="20"/>
          <w:szCs w:val="20"/>
        </w:rPr>
      </w:pPr>
      <w:r w:rsidRPr="004642B6">
        <w:rPr>
          <w:rFonts w:ascii="Times New Roman" w:hAnsi="Times New Roman" w:cs="Times New Roman"/>
          <w:sz w:val="20"/>
          <w:szCs w:val="20"/>
        </w:rPr>
        <w:t xml:space="preserve">Availability of ministry expense reimbursement and professional expenses will be based on approved Financial Ministry Plan and Elder </w:t>
      </w:r>
      <w:r w:rsidR="00787508" w:rsidRPr="004642B6">
        <w:rPr>
          <w:rFonts w:ascii="Times New Roman" w:hAnsi="Times New Roman" w:cs="Times New Roman"/>
          <w:sz w:val="20"/>
          <w:szCs w:val="20"/>
        </w:rPr>
        <w:t>oversight</w:t>
      </w:r>
      <w:r w:rsidRPr="004642B6">
        <w:rPr>
          <w:rFonts w:ascii="Times New Roman" w:hAnsi="Times New Roman" w:cs="Times New Roman"/>
          <w:sz w:val="20"/>
          <w:szCs w:val="20"/>
        </w:rPr>
        <w:t>.</w:t>
      </w:r>
    </w:p>
    <w:p w14:paraId="0BF039A0" w14:textId="4BFD1EF7" w:rsidR="00F8688C" w:rsidRPr="004642B6" w:rsidRDefault="00787508" w:rsidP="00F8688C">
      <w:pPr>
        <w:pStyle w:val="ListParagraph"/>
        <w:numPr>
          <w:ilvl w:val="0"/>
          <w:numId w:val="16"/>
        </w:numPr>
        <w:textAlignment w:val="baseline"/>
        <w:rPr>
          <w:rFonts w:ascii="Times New Roman" w:hAnsi="Times New Roman" w:cs="Times New Roman"/>
          <w:sz w:val="20"/>
          <w:szCs w:val="20"/>
        </w:rPr>
      </w:pPr>
      <w:bookmarkStart w:id="1" w:name="_Hlk123279441"/>
      <w:r w:rsidRPr="004642B6">
        <w:rPr>
          <w:rFonts w:ascii="Times New Roman" w:hAnsi="Times New Roman" w:cs="Times New Roman"/>
          <w:sz w:val="20"/>
          <w:szCs w:val="20"/>
        </w:rPr>
        <w:t>No other benefits are implied.</w:t>
      </w:r>
    </w:p>
    <w:bookmarkEnd w:id="1"/>
    <w:p w14:paraId="65D6EBD3" w14:textId="77777777" w:rsidR="00F8688C" w:rsidRPr="006A4E04" w:rsidRDefault="00F8688C" w:rsidP="00F8688C">
      <w:pPr>
        <w:rPr>
          <w:rFonts w:ascii="Times New Roman" w:hAnsi="Times New Roman" w:cs="Times New Roman"/>
          <w:sz w:val="20"/>
          <w:szCs w:val="20"/>
        </w:rPr>
      </w:pPr>
    </w:p>
    <w:p w14:paraId="0121EAE7" w14:textId="77777777" w:rsidR="00F8688C" w:rsidRPr="006A4E04" w:rsidRDefault="00F8688C" w:rsidP="00F8688C">
      <w:pPr>
        <w:pStyle w:val="Heading2"/>
        <w:rPr>
          <w:rStyle w:val="Strong"/>
          <w:rFonts w:ascii="Times New Roman" w:hAnsi="Times New Roman" w:cs="Times New Roman"/>
          <w:color w:val="auto"/>
          <w:bdr w:val="none" w:sz="0" w:space="0" w:color="auto" w:frame="1"/>
        </w:rPr>
      </w:pPr>
      <w:r w:rsidRPr="006A4E04">
        <w:rPr>
          <w:rStyle w:val="Strong"/>
          <w:rFonts w:ascii="Times New Roman" w:hAnsi="Times New Roman" w:cs="Times New Roman"/>
          <w:color w:val="auto"/>
          <w:bdr w:val="none" w:sz="0" w:space="0" w:color="auto" w:frame="1"/>
        </w:rPr>
        <w:t>Notes</w:t>
      </w:r>
    </w:p>
    <w:p w14:paraId="07E39718" w14:textId="62056E4E" w:rsidR="005F0E34" w:rsidRPr="006A4E04" w:rsidRDefault="005F0E34" w:rsidP="004D0A3D">
      <w:pPr>
        <w:pStyle w:val="ListParagraph"/>
        <w:numPr>
          <w:ilvl w:val="0"/>
          <w:numId w:val="16"/>
        </w:numPr>
        <w:textAlignment w:val="baseline"/>
        <w:rPr>
          <w:rFonts w:ascii="Times New Roman" w:hAnsi="Times New Roman" w:cs="Times New Roman"/>
          <w:sz w:val="20"/>
          <w:szCs w:val="20"/>
        </w:rPr>
      </w:pPr>
    </w:p>
    <w:p w14:paraId="4393570A" w14:textId="77777777" w:rsidR="005D2116" w:rsidRPr="00437597" w:rsidRDefault="005D2116" w:rsidP="003F6ABE">
      <w:pPr>
        <w:rPr>
          <w:rFonts w:ascii="Times New Roman" w:hAnsi="Times New Roman" w:cs="Times New Roman"/>
          <w:color w:val="70AD47" w:themeColor="accent6"/>
          <w:sz w:val="20"/>
          <w:szCs w:val="20"/>
        </w:rPr>
      </w:pPr>
    </w:p>
    <w:sectPr w:rsidR="005D2116" w:rsidRPr="00437597" w:rsidSect="003274B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A4DC" w14:textId="77777777" w:rsidR="003274B6" w:rsidRDefault="003274B6" w:rsidP="00F6514D">
      <w:r>
        <w:separator/>
      </w:r>
    </w:p>
  </w:endnote>
  <w:endnote w:type="continuationSeparator" w:id="0">
    <w:p w14:paraId="7F59EE72" w14:textId="77777777" w:rsidR="003274B6" w:rsidRDefault="003274B6"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3A0B" w14:textId="391812CD" w:rsidR="00601EF5" w:rsidRPr="00456284" w:rsidRDefault="00601EF5" w:rsidP="00A6176C">
    <w:pPr>
      <w:pStyle w:val="Footer"/>
      <w:jc w:val="right"/>
      <w:rPr>
        <w:rFonts w:ascii="Times New Roman" w:hAnsi="Times New Roman" w:cs="Times New Roman"/>
        <w:sz w:val="16"/>
        <w:szCs w:val="16"/>
      </w:rPr>
    </w:pPr>
    <w:r w:rsidRPr="00456284">
      <w:rPr>
        <w:rFonts w:ascii="Times New Roman" w:hAnsi="Times New Roman" w:cs="Times New Roman"/>
        <w:sz w:val="16"/>
        <w:szCs w:val="16"/>
      </w:rPr>
      <w:t xml:space="preserve">Last Revised: </w:t>
    </w:r>
    <w:r w:rsidR="00DB5571" w:rsidRPr="00456284">
      <w:rPr>
        <w:rFonts w:ascii="Times New Roman" w:hAnsi="Times New Roman" w:cs="Times New Roman"/>
        <w:sz w:val="16"/>
        <w:szCs w:val="16"/>
      </w:rPr>
      <w:t>12/30</w:t>
    </w:r>
    <w:r w:rsidR="00DE0F18" w:rsidRPr="00456284">
      <w:rPr>
        <w:rFonts w:ascii="Times New Roman" w:hAnsi="Times New Roman" w:cs="Times New Roman"/>
        <w:sz w:val="16"/>
        <w:szCs w:val="16"/>
      </w:rPr>
      <w:t>/2</w:t>
    </w:r>
    <w:r w:rsidR="00FD4590">
      <w:rPr>
        <w:rFonts w:ascii="Times New Roman" w:hAnsi="Times New Roman" w:cs="Times New Roman"/>
        <w:sz w:val="16"/>
        <w:szCs w:val="16"/>
      </w:rPr>
      <w:t>3</w:t>
    </w:r>
  </w:p>
  <w:p w14:paraId="518FA611" w14:textId="77777777" w:rsidR="00601EF5" w:rsidRDefault="0060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C36E" w14:textId="77777777" w:rsidR="003274B6" w:rsidRDefault="003274B6" w:rsidP="00F6514D">
      <w:r>
        <w:separator/>
      </w:r>
    </w:p>
  </w:footnote>
  <w:footnote w:type="continuationSeparator" w:id="0">
    <w:p w14:paraId="3B9FF0F0" w14:textId="77777777" w:rsidR="003274B6" w:rsidRDefault="003274B6" w:rsidP="00F6514D">
      <w:r>
        <w:continuationSeparator/>
      </w:r>
    </w:p>
  </w:footnote>
  <w:footnote w:id="1">
    <w:p w14:paraId="1A59028D" w14:textId="030D4A9B" w:rsidR="00BC3AD9" w:rsidRPr="00DE0F18" w:rsidRDefault="00BC3AD9">
      <w:pPr>
        <w:pStyle w:val="FootnoteText"/>
        <w:rPr>
          <w:sz w:val="16"/>
          <w:szCs w:val="16"/>
        </w:rPr>
      </w:pPr>
      <w:r>
        <w:rPr>
          <w:rStyle w:val="FootnoteReference"/>
        </w:rPr>
        <w:footnoteRef/>
      </w:r>
      <w:r>
        <w:t xml:space="preserve"> </w:t>
      </w:r>
      <w:r w:rsidRPr="00DE0F18">
        <w:rPr>
          <w:sz w:val="16"/>
          <w:szCs w:val="16"/>
        </w:rPr>
        <w:t xml:space="preserve">Like most Leadership roles in ministry, there may be times when an employee serves at other levels within the Pipeline </w:t>
      </w:r>
      <w:proofErr w:type="gramStart"/>
      <w:r w:rsidRPr="00DE0F18">
        <w:rPr>
          <w:sz w:val="16"/>
          <w:szCs w:val="16"/>
        </w:rPr>
        <w:t>in order to</w:t>
      </w:r>
      <w:proofErr w:type="gramEnd"/>
      <w:r w:rsidRPr="00DE0F18">
        <w:rPr>
          <w:sz w:val="16"/>
          <w:szCs w:val="16"/>
        </w:rPr>
        <w:t xml:space="preserve"> meet needs or fulfill passions.</w:t>
      </w:r>
    </w:p>
  </w:footnote>
  <w:footnote w:id="2">
    <w:p w14:paraId="2ED56843" w14:textId="3A8C1699" w:rsidR="009309E0" w:rsidRDefault="009309E0">
      <w:pPr>
        <w:pStyle w:val="FootnoteText"/>
      </w:pPr>
      <w:r>
        <w:rPr>
          <w:rStyle w:val="FootnoteReference"/>
        </w:rPr>
        <w:footnoteRef/>
      </w:r>
      <w:r>
        <w:t xml:space="preserve"> </w:t>
      </w:r>
      <w:r w:rsidRPr="009309E0">
        <w:rPr>
          <w:i/>
          <w:iCs/>
          <w:sz w:val="16"/>
          <w:szCs w:val="16"/>
        </w:rPr>
        <w:t>We see a multiplication movement spreading across Greater Medford, as 755,000 people restlessly wait for the hope of Jesus. Fueled by our pursuit of God and filled with his Spirit, we will make disciples who urgently lead others from spiritual apathy to abundant life in Christ. As people taste true freedom, joy will fill living rooms, classrooms, and conference rooms. By 2030, we will see dozens of new groups and at least 3 new churches cover the map. This vision will come alive through bold prayer and action. We will impact lives from New England to the Nations.</w:t>
      </w:r>
    </w:p>
  </w:footnote>
  <w:footnote w:id="3">
    <w:p w14:paraId="4DCC6141" w14:textId="69138BAE" w:rsidR="009309E0" w:rsidRDefault="009309E0">
      <w:pPr>
        <w:pStyle w:val="FootnoteText"/>
      </w:pPr>
      <w:r>
        <w:rPr>
          <w:rStyle w:val="FootnoteReference"/>
        </w:rPr>
        <w:footnoteRef/>
      </w:r>
      <w:r>
        <w:t xml:space="preserve"> </w:t>
      </w:r>
      <w:r w:rsidRPr="009309E0">
        <w:rPr>
          <w:sz w:val="16"/>
          <w:szCs w:val="16"/>
        </w:rPr>
        <w:t xml:space="preserve">See </w:t>
      </w:r>
      <w:r w:rsidRPr="009309E0">
        <w:rPr>
          <w:i/>
          <w:iCs/>
          <w:sz w:val="16"/>
          <w:szCs w:val="16"/>
        </w:rPr>
        <w:t>The Trellis and The Vine</w:t>
      </w:r>
      <w:r w:rsidRPr="009309E0">
        <w:rPr>
          <w:sz w:val="16"/>
          <w:szCs w:val="16"/>
        </w:rPr>
        <w:t xml:space="preserve"> by Marshall &amp; Payne</w:t>
      </w:r>
    </w:p>
  </w:footnote>
  <w:footnote w:id="4">
    <w:p w14:paraId="7B23CE80" w14:textId="6705DB3A" w:rsidR="0085543C" w:rsidRDefault="0085543C">
      <w:pPr>
        <w:pStyle w:val="FootnoteText"/>
      </w:pPr>
      <w:r>
        <w:rPr>
          <w:rStyle w:val="FootnoteReference"/>
        </w:rPr>
        <w:footnoteRef/>
      </w:r>
      <w:r>
        <w:t xml:space="preserve"> </w:t>
      </w:r>
      <w:r w:rsidRPr="00DE0F18">
        <w:rPr>
          <w:sz w:val="16"/>
          <w:szCs w:val="16"/>
        </w:rPr>
        <w:t xml:space="preserve">For additional character prerequisites, see </w:t>
      </w:r>
      <w:r w:rsidRPr="00DE0F18">
        <w:rPr>
          <w:i/>
          <w:iCs/>
          <w:sz w:val="16"/>
          <w:szCs w:val="16"/>
        </w:rPr>
        <w:t xml:space="preserve">“RHC Staff </w:t>
      </w:r>
      <w:proofErr w:type="gramStart"/>
      <w:r w:rsidRPr="00DE0F18">
        <w:rPr>
          <w:i/>
          <w:iCs/>
          <w:sz w:val="16"/>
          <w:szCs w:val="16"/>
        </w:rPr>
        <w:t>Expectations</w:t>
      </w:r>
      <w:proofErr w:type="gramEnd"/>
      <w:r w:rsidRPr="00DE0F18">
        <w:rPr>
          <w:i/>
          <w:iCs/>
          <w:sz w:val="16"/>
          <w:szCs w:val="16"/>
        </w:rPr>
        <w:t>”</w:t>
      </w:r>
    </w:p>
  </w:footnote>
  <w:footnote w:id="5">
    <w:p w14:paraId="025E976E" w14:textId="77777777" w:rsidR="00CE289B" w:rsidRDefault="00CE289B" w:rsidP="00CE289B">
      <w:pPr>
        <w:pStyle w:val="FootnoteText"/>
      </w:pPr>
      <w:r>
        <w:rPr>
          <w:rStyle w:val="FootnoteReference"/>
        </w:rPr>
        <w:footnoteRef/>
      </w:r>
      <w:r>
        <w:t xml:space="preserve"> </w:t>
      </w:r>
      <w:r w:rsidRPr="00DE0F18">
        <w:rPr>
          <w:sz w:val="16"/>
          <w:szCs w:val="16"/>
        </w:rPr>
        <w:t>S.H.A.P.E. = Spiritual Gifts, Heart (Passion), Abilities, Personality, Experiences</w:t>
      </w:r>
    </w:p>
  </w:footnote>
  <w:footnote w:id="6">
    <w:p w14:paraId="6BE81DFB" w14:textId="477F8BDB" w:rsidR="00097389" w:rsidRDefault="00CE289B">
      <w:pPr>
        <w:pStyle w:val="FootnoteText"/>
      </w:pPr>
      <w:r>
        <w:rPr>
          <w:rStyle w:val="FootnoteReference"/>
        </w:rPr>
        <w:footnoteRef/>
      </w:r>
      <w:r>
        <w:t xml:space="preserve"> </w:t>
      </w:r>
      <w:r w:rsidR="00097389" w:rsidRPr="00DE0F18">
        <w:rPr>
          <w:sz w:val="16"/>
          <w:szCs w:val="16"/>
        </w:rPr>
        <w:t>Based on t</w:t>
      </w:r>
      <w:r w:rsidRPr="00DE0F18">
        <w:rPr>
          <w:sz w:val="16"/>
          <w:szCs w:val="16"/>
        </w:rPr>
        <w:t>he candidate’s</w:t>
      </w:r>
      <w:r w:rsidR="00097389" w:rsidRPr="00DE0F18">
        <w:rPr>
          <w:sz w:val="16"/>
          <w:szCs w:val="16"/>
        </w:rPr>
        <w:t xml:space="preserve"> history of personal and technical learning achieved through self-initiative, the</w:t>
      </w:r>
      <w:r w:rsidRPr="00DE0F18">
        <w:rPr>
          <w:sz w:val="16"/>
          <w:szCs w:val="16"/>
        </w:rPr>
        <w:t xml:space="preserve"> potential to learn one or more applications will be assessed and an individualized development plan written</w:t>
      </w:r>
      <w:r w:rsidR="00CA0D2D" w:rsidRPr="00DE0F18">
        <w:rPr>
          <w:sz w:val="16"/>
          <w:szCs w:val="16"/>
        </w:rPr>
        <w:t>, if hired.</w:t>
      </w:r>
    </w:p>
  </w:footnote>
  <w:footnote w:id="7">
    <w:p w14:paraId="4EBEBC64" w14:textId="03073B6E" w:rsidR="00B5100B" w:rsidRPr="00DE0F18" w:rsidRDefault="00B5100B">
      <w:pPr>
        <w:pStyle w:val="FootnoteText"/>
        <w:rPr>
          <w:sz w:val="16"/>
          <w:szCs w:val="16"/>
        </w:rPr>
      </w:pPr>
      <w:r>
        <w:rPr>
          <w:rStyle w:val="FootnoteReference"/>
        </w:rPr>
        <w:footnoteRef/>
      </w:r>
      <w:r>
        <w:t xml:space="preserve"> </w:t>
      </w:r>
      <w:r w:rsidRPr="00DE0F18">
        <w:rPr>
          <w:sz w:val="16"/>
          <w:szCs w:val="16"/>
        </w:rPr>
        <w:t xml:space="preserve">For detailed breakdown of tasks, see “Orientation </w:t>
      </w:r>
      <w:proofErr w:type="gramStart"/>
      <w:r w:rsidRPr="00DE0F18">
        <w:rPr>
          <w:sz w:val="16"/>
          <w:szCs w:val="16"/>
        </w:rPr>
        <w:t>Checklist</w:t>
      </w:r>
      <w:proofErr w:type="gramEnd"/>
      <w:r w:rsidRPr="00DE0F18">
        <w:rPr>
          <w:sz w:val="16"/>
          <w:szCs w:val="16"/>
        </w:rPr>
        <w:t>”</w:t>
      </w:r>
    </w:p>
  </w:footnote>
  <w:footnote w:id="8">
    <w:p w14:paraId="0CE25EC8" w14:textId="19B51B42" w:rsidR="00787508" w:rsidRPr="003C0CB5" w:rsidRDefault="00787508">
      <w:pPr>
        <w:pStyle w:val="FootnoteText"/>
        <w:rPr>
          <w:sz w:val="16"/>
          <w:szCs w:val="16"/>
        </w:rPr>
      </w:pPr>
      <w:r>
        <w:rPr>
          <w:rStyle w:val="FootnoteReference"/>
        </w:rPr>
        <w:footnoteRef/>
      </w:r>
      <w:r>
        <w:t xml:space="preserve"> </w:t>
      </w:r>
      <w:r w:rsidRPr="003C0CB5">
        <w:rPr>
          <w:sz w:val="16"/>
          <w:szCs w:val="16"/>
        </w:rPr>
        <w:t xml:space="preserve">All RHC staff budgeted roles are subject to the annual Financial Ministry Plan process.  Future adjustments will be based on </w:t>
      </w:r>
      <w:proofErr w:type="gramStart"/>
      <w:r w:rsidRPr="003C0CB5">
        <w:rPr>
          <w:sz w:val="16"/>
          <w:szCs w:val="16"/>
        </w:rPr>
        <w:t>Elder</w:t>
      </w:r>
      <w:proofErr w:type="gramEnd"/>
      <w:r w:rsidRPr="003C0CB5">
        <w:rPr>
          <w:sz w:val="16"/>
          <w:szCs w:val="16"/>
        </w:rPr>
        <w:t xml:space="preserve"> recommendations through the FMP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9A31" w14:textId="7F7B8274" w:rsidR="00601EF5" w:rsidRPr="00456284" w:rsidRDefault="00601EF5" w:rsidP="00FD4590">
    <w:pPr>
      <w:pStyle w:val="Heading2"/>
      <w:rPr>
        <w:rStyle w:val="Strong"/>
        <w:rFonts w:ascii="Times New Roman" w:hAnsi="Times New Roman" w:cs="Times New Roman"/>
        <w:color w:val="333333"/>
        <w:bdr w:val="none" w:sz="0" w:space="0" w:color="auto" w:frame="1"/>
      </w:rPr>
    </w:pPr>
    <w:r w:rsidRPr="00456284">
      <w:rPr>
        <w:rFonts w:ascii="Times New Roman" w:hAnsi="Times New Roman" w:cs="Times New Roman"/>
        <w:noProof/>
      </w:rPr>
      <w:drawing>
        <wp:anchor distT="0" distB="0" distL="114300" distR="114300" simplePos="0" relativeHeight="251658240" behindDoc="0" locked="0" layoutInCell="1" allowOverlap="1" wp14:anchorId="50B0C64E" wp14:editId="7024E369">
          <wp:simplePos x="0" y="0"/>
          <wp:positionH relativeFrom="margin">
            <wp:align>left</wp:align>
          </wp:positionH>
          <wp:positionV relativeFrom="page">
            <wp:posOffset>355600</wp:posOffset>
          </wp:positionV>
          <wp:extent cx="53340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C_icon_primary.png"/>
                  <pic:cNvPicPr/>
                </pic:nvPicPr>
                <pic:blipFill>
                  <a:blip r:embed="rId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Pr="00456284">
      <w:rPr>
        <w:rStyle w:val="Strong"/>
        <w:rFonts w:ascii="Times New Roman" w:hAnsi="Times New Roman" w:cs="Times New Roman"/>
        <w:color w:val="333333"/>
        <w:bdr w:val="none" w:sz="0" w:space="0" w:color="auto" w:frame="1"/>
      </w:rPr>
      <w:t>Role Description</w:t>
    </w:r>
    <w:r w:rsidR="00FA2DF5">
      <w:rPr>
        <w:rStyle w:val="Strong"/>
        <w:rFonts w:ascii="Times New Roman" w:hAnsi="Times New Roman" w:cs="Times New Roman"/>
        <w:color w:val="333333"/>
        <w:bdr w:val="none" w:sz="0" w:space="0" w:color="auto" w:frame="1"/>
      </w:rPr>
      <w:t xml:space="preserve">:  </w:t>
    </w:r>
    <w:r w:rsidR="00DE0F18" w:rsidRPr="00456284">
      <w:rPr>
        <w:rStyle w:val="Strong"/>
        <w:rFonts w:ascii="Times New Roman" w:hAnsi="Times New Roman" w:cs="Times New Roman"/>
        <w:color w:val="333333"/>
        <w:bdr w:val="none" w:sz="0" w:space="0" w:color="auto" w:frame="1"/>
      </w:rPr>
      <w:t>Administrative Associate</w:t>
    </w:r>
  </w:p>
  <w:p w14:paraId="313E3DFF" w14:textId="3A4560C2" w:rsidR="00601EF5" w:rsidRDefault="00BC3AD9" w:rsidP="00FD4590">
    <w:pPr>
      <w:pStyle w:val="Heading2"/>
      <w:rPr>
        <w:rStyle w:val="Strong"/>
        <w:rFonts w:ascii="Times New Roman" w:hAnsi="Times New Roman" w:cs="Times New Roman"/>
        <w:color w:val="333333"/>
        <w:bdr w:val="none" w:sz="0" w:space="0" w:color="auto" w:frame="1"/>
      </w:rPr>
    </w:pPr>
    <w:r w:rsidRPr="00456284">
      <w:rPr>
        <w:rStyle w:val="Strong"/>
        <w:rFonts w:ascii="Times New Roman" w:hAnsi="Times New Roman" w:cs="Times New Roman"/>
        <w:color w:val="333333"/>
        <w:bdr w:val="none" w:sz="0" w:space="0" w:color="auto" w:frame="1"/>
      </w:rPr>
      <w:t>Leadership Team: RHC Staff</w:t>
    </w:r>
  </w:p>
  <w:p w14:paraId="4A2177B1" w14:textId="5235275C" w:rsidR="00FD4590" w:rsidRPr="00FD4590" w:rsidRDefault="00FD4590" w:rsidP="00FD4590">
    <w:pPr>
      <w:rPr>
        <w:sz w:val="16"/>
        <w:szCs w:val="16"/>
      </w:rPr>
    </w:pPr>
    <w:r w:rsidRPr="00FD4590">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080751"/>
    <w:multiLevelType w:val="multilevel"/>
    <w:tmpl w:val="C19AB2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D35D6F"/>
    <w:multiLevelType w:val="hybridMultilevel"/>
    <w:tmpl w:val="FA040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4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2B"/>
    <w:multiLevelType w:val="hybridMultilevel"/>
    <w:tmpl w:val="EE501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C43B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6237F9"/>
    <w:multiLevelType w:val="hybridMultilevel"/>
    <w:tmpl w:val="146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12ABA"/>
    <w:multiLevelType w:val="hybridMultilevel"/>
    <w:tmpl w:val="AE66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C2BAB"/>
    <w:multiLevelType w:val="hybridMultilevel"/>
    <w:tmpl w:val="B9AEF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D5592"/>
    <w:multiLevelType w:val="hybridMultilevel"/>
    <w:tmpl w:val="00CA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D3A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2365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624CEC"/>
    <w:multiLevelType w:val="hybridMultilevel"/>
    <w:tmpl w:val="82E6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07975"/>
    <w:multiLevelType w:val="multilevel"/>
    <w:tmpl w:val="8D90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669CB"/>
    <w:multiLevelType w:val="hybridMultilevel"/>
    <w:tmpl w:val="C6B0E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47C378A"/>
    <w:multiLevelType w:val="hybridMultilevel"/>
    <w:tmpl w:val="BD2A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6226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CF28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83072C"/>
    <w:multiLevelType w:val="hybridMultilevel"/>
    <w:tmpl w:val="3D8ED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74202"/>
    <w:multiLevelType w:val="hybridMultilevel"/>
    <w:tmpl w:val="15E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52CC4"/>
    <w:multiLevelType w:val="hybridMultilevel"/>
    <w:tmpl w:val="0B6CA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679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CA73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FF7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2F79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783FAC"/>
    <w:multiLevelType w:val="hybridMultilevel"/>
    <w:tmpl w:val="D0C0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E7E06"/>
    <w:multiLevelType w:val="hybridMultilevel"/>
    <w:tmpl w:val="EDB6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8590D"/>
    <w:multiLevelType w:val="hybridMultilevel"/>
    <w:tmpl w:val="1EFE7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AA23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30824"/>
    <w:multiLevelType w:val="hybridMultilevel"/>
    <w:tmpl w:val="DBBA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51B6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056586D"/>
    <w:multiLevelType w:val="hybridMultilevel"/>
    <w:tmpl w:val="A344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51DB8"/>
    <w:multiLevelType w:val="hybridMultilevel"/>
    <w:tmpl w:val="9444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295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9B3CF7"/>
    <w:multiLevelType w:val="multilevel"/>
    <w:tmpl w:val="3DAE96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D3124B8"/>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5F76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0F6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288838">
    <w:abstractNumId w:val="25"/>
  </w:num>
  <w:num w:numId="2" w16cid:durableId="311763667">
    <w:abstractNumId w:val="16"/>
  </w:num>
  <w:num w:numId="3" w16cid:durableId="1186601627">
    <w:abstractNumId w:val="28"/>
  </w:num>
  <w:num w:numId="4" w16cid:durableId="1815491410">
    <w:abstractNumId w:val="27"/>
  </w:num>
  <w:num w:numId="5" w16cid:durableId="1854029933">
    <w:abstractNumId w:val="20"/>
  </w:num>
  <w:num w:numId="6" w16cid:durableId="1736586245">
    <w:abstractNumId w:val="6"/>
  </w:num>
  <w:num w:numId="7" w16cid:durableId="1520856238">
    <w:abstractNumId w:val="19"/>
  </w:num>
  <w:num w:numId="8" w16cid:durableId="840316769">
    <w:abstractNumId w:val="2"/>
  </w:num>
  <w:num w:numId="9" w16cid:durableId="443235719">
    <w:abstractNumId w:val="36"/>
  </w:num>
  <w:num w:numId="10" w16cid:durableId="2110806236">
    <w:abstractNumId w:val="1"/>
  </w:num>
  <w:num w:numId="11" w16cid:durableId="1330864517">
    <w:abstractNumId w:val="14"/>
  </w:num>
  <w:num w:numId="12" w16cid:durableId="961182917">
    <w:abstractNumId w:val="34"/>
  </w:num>
  <w:num w:numId="13" w16cid:durableId="1695305915">
    <w:abstractNumId w:val="4"/>
  </w:num>
  <w:num w:numId="14" w16cid:durableId="5849250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7424812">
    <w:abstractNumId w:val="4"/>
  </w:num>
  <w:num w:numId="16" w16cid:durableId="358897833">
    <w:abstractNumId w:val="29"/>
  </w:num>
  <w:num w:numId="17" w16cid:durableId="996835184">
    <w:abstractNumId w:val="7"/>
  </w:num>
  <w:num w:numId="18" w16cid:durableId="1645428096">
    <w:abstractNumId w:val="35"/>
  </w:num>
  <w:num w:numId="19" w16cid:durableId="844369021">
    <w:abstractNumId w:val="13"/>
  </w:num>
  <w:num w:numId="20" w16cid:durableId="1483765883">
    <w:abstractNumId w:val="17"/>
  </w:num>
  <w:num w:numId="21" w16cid:durableId="1438211449">
    <w:abstractNumId w:val="18"/>
  </w:num>
  <w:num w:numId="22" w16cid:durableId="487938268">
    <w:abstractNumId w:val="26"/>
  </w:num>
  <w:num w:numId="23" w16cid:durableId="741101436">
    <w:abstractNumId w:val="23"/>
  </w:num>
  <w:num w:numId="24" w16cid:durableId="692995909">
    <w:abstractNumId w:val="31"/>
  </w:num>
  <w:num w:numId="25" w16cid:durableId="636497899">
    <w:abstractNumId w:val="8"/>
  </w:num>
  <w:num w:numId="26" w16cid:durableId="1928146047">
    <w:abstractNumId w:val="9"/>
  </w:num>
  <w:num w:numId="27" w16cid:durableId="1700660744">
    <w:abstractNumId w:val="21"/>
  </w:num>
  <w:num w:numId="28" w16cid:durableId="1147669737">
    <w:abstractNumId w:val="15"/>
  </w:num>
  <w:num w:numId="29" w16cid:durableId="297533532">
    <w:abstractNumId w:val="33"/>
  </w:num>
  <w:num w:numId="30" w16cid:durableId="572011862">
    <w:abstractNumId w:val="12"/>
  </w:num>
  <w:num w:numId="31" w16cid:durableId="866527592">
    <w:abstractNumId w:val="24"/>
  </w:num>
  <w:num w:numId="32" w16cid:durableId="2076514058">
    <w:abstractNumId w:val="5"/>
  </w:num>
  <w:num w:numId="33" w16cid:durableId="974068221">
    <w:abstractNumId w:val="38"/>
  </w:num>
  <w:num w:numId="34" w16cid:durableId="1740639999">
    <w:abstractNumId w:val="32"/>
  </w:num>
  <w:num w:numId="35" w16cid:durableId="2003270498">
    <w:abstractNumId w:val="37"/>
  </w:num>
  <w:num w:numId="36" w16cid:durableId="319651782">
    <w:abstractNumId w:val="3"/>
  </w:num>
  <w:num w:numId="37" w16cid:durableId="911618056">
    <w:abstractNumId w:val="22"/>
  </w:num>
  <w:num w:numId="38" w16cid:durableId="1929382814">
    <w:abstractNumId w:val="30"/>
  </w:num>
  <w:num w:numId="39" w16cid:durableId="169148543">
    <w:abstractNumId w:val="11"/>
  </w:num>
  <w:num w:numId="40" w16cid:durableId="192617674">
    <w:abstractNumId w:val="0"/>
  </w:num>
  <w:num w:numId="41" w16cid:durableId="5318907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4D"/>
    <w:rsid w:val="00000C4E"/>
    <w:rsid w:val="000058EB"/>
    <w:rsid w:val="00012635"/>
    <w:rsid w:val="00013B6A"/>
    <w:rsid w:val="000310B0"/>
    <w:rsid w:val="00032C6D"/>
    <w:rsid w:val="000407B8"/>
    <w:rsid w:val="000506D2"/>
    <w:rsid w:val="000607E3"/>
    <w:rsid w:val="00060C77"/>
    <w:rsid w:val="00073089"/>
    <w:rsid w:val="000743C8"/>
    <w:rsid w:val="000749C0"/>
    <w:rsid w:val="000774D6"/>
    <w:rsid w:val="00077B89"/>
    <w:rsid w:val="00081387"/>
    <w:rsid w:val="000944DF"/>
    <w:rsid w:val="00097389"/>
    <w:rsid w:val="000A3EBB"/>
    <w:rsid w:val="000B1A9E"/>
    <w:rsid w:val="000B40E0"/>
    <w:rsid w:val="000C105A"/>
    <w:rsid w:val="000C5102"/>
    <w:rsid w:val="000C65B3"/>
    <w:rsid w:val="000C772D"/>
    <w:rsid w:val="000D4E93"/>
    <w:rsid w:val="000D79CC"/>
    <w:rsid w:val="000F1817"/>
    <w:rsid w:val="000F31FE"/>
    <w:rsid w:val="000F7B6D"/>
    <w:rsid w:val="00104101"/>
    <w:rsid w:val="00104921"/>
    <w:rsid w:val="00105D44"/>
    <w:rsid w:val="001061EA"/>
    <w:rsid w:val="001102EE"/>
    <w:rsid w:val="00111DAE"/>
    <w:rsid w:val="00113802"/>
    <w:rsid w:val="0012151F"/>
    <w:rsid w:val="00124EBE"/>
    <w:rsid w:val="00132D1D"/>
    <w:rsid w:val="00137726"/>
    <w:rsid w:val="00140D48"/>
    <w:rsid w:val="00141DD3"/>
    <w:rsid w:val="0014388A"/>
    <w:rsid w:val="00145736"/>
    <w:rsid w:val="0015060E"/>
    <w:rsid w:val="00177785"/>
    <w:rsid w:val="001820B7"/>
    <w:rsid w:val="001828A3"/>
    <w:rsid w:val="001863D2"/>
    <w:rsid w:val="001A40C5"/>
    <w:rsid w:val="001B1E99"/>
    <w:rsid w:val="001B33A0"/>
    <w:rsid w:val="001C087C"/>
    <w:rsid w:val="001C25C0"/>
    <w:rsid w:val="001C6B48"/>
    <w:rsid w:val="001D0F4E"/>
    <w:rsid w:val="001E6772"/>
    <w:rsid w:val="001F4A0D"/>
    <w:rsid w:val="001F4B7D"/>
    <w:rsid w:val="001F6F2F"/>
    <w:rsid w:val="00201DA9"/>
    <w:rsid w:val="00203F8F"/>
    <w:rsid w:val="00215F78"/>
    <w:rsid w:val="00233655"/>
    <w:rsid w:val="0023507F"/>
    <w:rsid w:val="00241048"/>
    <w:rsid w:val="002447AA"/>
    <w:rsid w:val="0024531B"/>
    <w:rsid w:val="00246FDB"/>
    <w:rsid w:val="00250014"/>
    <w:rsid w:val="0025639D"/>
    <w:rsid w:val="002606A1"/>
    <w:rsid w:val="00271250"/>
    <w:rsid w:val="00272E95"/>
    <w:rsid w:val="002730DE"/>
    <w:rsid w:val="0027610F"/>
    <w:rsid w:val="002A17D4"/>
    <w:rsid w:val="002A1F5B"/>
    <w:rsid w:val="002A2CE9"/>
    <w:rsid w:val="002A4B32"/>
    <w:rsid w:val="002B1804"/>
    <w:rsid w:val="002B4B42"/>
    <w:rsid w:val="002C3CD4"/>
    <w:rsid w:val="002D0897"/>
    <w:rsid w:val="002F0A3F"/>
    <w:rsid w:val="002F138C"/>
    <w:rsid w:val="00301663"/>
    <w:rsid w:val="003031C3"/>
    <w:rsid w:val="0030401A"/>
    <w:rsid w:val="00310E4D"/>
    <w:rsid w:val="0031104E"/>
    <w:rsid w:val="0031263F"/>
    <w:rsid w:val="00313ACD"/>
    <w:rsid w:val="00314E09"/>
    <w:rsid w:val="00316701"/>
    <w:rsid w:val="00320175"/>
    <w:rsid w:val="00322D93"/>
    <w:rsid w:val="00323C4C"/>
    <w:rsid w:val="003274B6"/>
    <w:rsid w:val="00330DDA"/>
    <w:rsid w:val="00332673"/>
    <w:rsid w:val="00335415"/>
    <w:rsid w:val="00343A68"/>
    <w:rsid w:val="00345A24"/>
    <w:rsid w:val="00356840"/>
    <w:rsid w:val="0036305C"/>
    <w:rsid w:val="00366DD6"/>
    <w:rsid w:val="00373B61"/>
    <w:rsid w:val="00390383"/>
    <w:rsid w:val="0039595C"/>
    <w:rsid w:val="003B5BFD"/>
    <w:rsid w:val="003B6AD4"/>
    <w:rsid w:val="003C0CB5"/>
    <w:rsid w:val="003C2C79"/>
    <w:rsid w:val="003C36E1"/>
    <w:rsid w:val="003C39C3"/>
    <w:rsid w:val="003C6FCB"/>
    <w:rsid w:val="003C7E5D"/>
    <w:rsid w:val="003D1350"/>
    <w:rsid w:val="003D355C"/>
    <w:rsid w:val="003F1B5D"/>
    <w:rsid w:val="003F2DD5"/>
    <w:rsid w:val="003F6ABE"/>
    <w:rsid w:val="00403497"/>
    <w:rsid w:val="00403C2D"/>
    <w:rsid w:val="00405C86"/>
    <w:rsid w:val="00415DAE"/>
    <w:rsid w:val="004374E9"/>
    <w:rsid w:val="00437597"/>
    <w:rsid w:val="00445B56"/>
    <w:rsid w:val="004463FE"/>
    <w:rsid w:val="004518DD"/>
    <w:rsid w:val="00456284"/>
    <w:rsid w:val="004642B6"/>
    <w:rsid w:val="00464F8E"/>
    <w:rsid w:val="00466A3F"/>
    <w:rsid w:val="004769BA"/>
    <w:rsid w:val="004A6F73"/>
    <w:rsid w:val="004B2494"/>
    <w:rsid w:val="004B3725"/>
    <w:rsid w:val="004B4BB5"/>
    <w:rsid w:val="004B72E1"/>
    <w:rsid w:val="004D0A3D"/>
    <w:rsid w:val="004D7B45"/>
    <w:rsid w:val="004E2366"/>
    <w:rsid w:val="004F490D"/>
    <w:rsid w:val="004F7E01"/>
    <w:rsid w:val="00506A9F"/>
    <w:rsid w:val="00507F66"/>
    <w:rsid w:val="00513E8B"/>
    <w:rsid w:val="005344C7"/>
    <w:rsid w:val="00545CB9"/>
    <w:rsid w:val="00551EDB"/>
    <w:rsid w:val="005547BF"/>
    <w:rsid w:val="005550E6"/>
    <w:rsid w:val="00564838"/>
    <w:rsid w:val="00572879"/>
    <w:rsid w:val="005759DE"/>
    <w:rsid w:val="005A1989"/>
    <w:rsid w:val="005B1F82"/>
    <w:rsid w:val="005C4657"/>
    <w:rsid w:val="005C4746"/>
    <w:rsid w:val="005C52AC"/>
    <w:rsid w:val="005C7849"/>
    <w:rsid w:val="005D1460"/>
    <w:rsid w:val="005D1DFE"/>
    <w:rsid w:val="005D2116"/>
    <w:rsid w:val="005D41A5"/>
    <w:rsid w:val="005E074A"/>
    <w:rsid w:val="005F018A"/>
    <w:rsid w:val="005F0E34"/>
    <w:rsid w:val="005F1A66"/>
    <w:rsid w:val="005F52B5"/>
    <w:rsid w:val="00601EF5"/>
    <w:rsid w:val="0060486F"/>
    <w:rsid w:val="00605AF2"/>
    <w:rsid w:val="00605C64"/>
    <w:rsid w:val="00647ACA"/>
    <w:rsid w:val="00653F98"/>
    <w:rsid w:val="006853AB"/>
    <w:rsid w:val="006908F6"/>
    <w:rsid w:val="006A12D3"/>
    <w:rsid w:val="006A4E04"/>
    <w:rsid w:val="006B052C"/>
    <w:rsid w:val="006C795B"/>
    <w:rsid w:val="006E0629"/>
    <w:rsid w:val="006E12EA"/>
    <w:rsid w:val="006E1A35"/>
    <w:rsid w:val="006F53B2"/>
    <w:rsid w:val="006F7E2F"/>
    <w:rsid w:val="0070081D"/>
    <w:rsid w:val="00704E99"/>
    <w:rsid w:val="00722A75"/>
    <w:rsid w:val="00726816"/>
    <w:rsid w:val="007418F2"/>
    <w:rsid w:val="00750CBA"/>
    <w:rsid w:val="0075785E"/>
    <w:rsid w:val="00761117"/>
    <w:rsid w:val="0077076F"/>
    <w:rsid w:val="00773EC5"/>
    <w:rsid w:val="00787508"/>
    <w:rsid w:val="007A12EF"/>
    <w:rsid w:val="007A1828"/>
    <w:rsid w:val="007A6146"/>
    <w:rsid w:val="007A76F1"/>
    <w:rsid w:val="007C0986"/>
    <w:rsid w:val="007C580A"/>
    <w:rsid w:val="007D429B"/>
    <w:rsid w:val="007E1500"/>
    <w:rsid w:val="007E1B3A"/>
    <w:rsid w:val="007F1086"/>
    <w:rsid w:val="007F4B2D"/>
    <w:rsid w:val="007F78E6"/>
    <w:rsid w:val="00806B17"/>
    <w:rsid w:val="00815321"/>
    <w:rsid w:val="008210C0"/>
    <w:rsid w:val="008216CD"/>
    <w:rsid w:val="00826AF6"/>
    <w:rsid w:val="0083672E"/>
    <w:rsid w:val="00837F6D"/>
    <w:rsid w:val="00843B06"/>
    <w:rsid w:val="008443B2"/>
    <w:rsid w:val="00844BC6"/>
    <w:rsid w:val="00845CED"/>
    <w:rsid w:val="008525B8"/>
    <w:rsid w:val="008539B2"/>
    <w:rsid w:val="0085543C"/>
    <w:rsid w:val="00861146"/>
    <w:rsid w:val="00873D66"/>
    <w:rsid w:val="00885B8A"/>
    <w:rsid w:val="00886AFF"/>
    <w:rsid w:val="00887386"/>
    <w:rsid w:val="008C0A8F"/>
    <w:rsid w:val="008C16AD"/>
    <w:rsid w:val="00924989"/>
    <w:rsid w:val="009309E0"/>
    <w:rsid w:val="00946E59"/>
    <w:rsid w:val="00962C3F"/>
    <w:rsid w:val="009669BA"/>
    <w:rsid w:val="00970332"/>
    <w:rsid w:val="00977AA8"/>
    <w:rsid w:val="009839DA"/>
    <w:rsid w:val="00985981"/>
    <w:rsid w:val="00987616"/>
    <w:rsid w:val="009A7AFE"/>
    <w:rsid w:val="009B1320"/>
    <w:rsid w:val="009B422B"/>
    <w:rsid w:val="009C4440"/>
    <w:rsid w:val="009D5232"/>
    <w:rsid w:val="009D59CA"/>
    <w:rsid w:val="009E6571"/>
    <w:rsid w:val="009F5D3E"/>
    <w:rsid w:val="00A07377"/>
    <w:rsid w:val="00A138FC"/>
    <w:rsid w:val="00A41849"/>
    <w:rsid w:val="00A47584"/>
    <w:rsid w:val="00A50C36"/>
    <w:rsid w:val="00A54896"/>
    <w:rsid w:val="00A60D69"/>
    <w:rsid w:val="00A610D2"/>
    <w:rsid w:val="00A6176C"/>
    <w:rsid w:val="00A65001"/>
    <w:rsid w:val="00A77B8F"/>
    <w:rsid w:val="00A85809"/>
    <w:rsid w:val="00AA0FC8"/>
    <w:rsid w:val="00AA3446"/>
    <w:rsid w:val="00AB4F17"/>
    <w:rsid w:val="00AB773D"/>
    <w:rsid w:val="00AC4B2D"/>
    <w:rsid w:val="00AC67E4"/>
    <w:rsid w:val="00AD127D"/>
    <w:rsid w:val="00AD4F6D"/>
    <w:rsid w:val="00AD53A2"/>
    <w:rsid w:val="00AE2419"/>
    <w:rsid w:val="00AE66A9"/>
    <w:rsid w:val="00AF44A4"/>
    <w:rsid w:val="00B0108D"/>
    <w:rsid w:val="00B162BE"/>
    <w:rsid w:val="00B20548"/>
    <w:rsid w:val="00B26F14"/>
    <w:rsid w:val="00B3761C"/>
    <w:rsid w:val="00B5100B"/>
    <w:rsid w:val="00B534E0"/>
    <w:rsid w:val="00B5773D"/>
    <w:rsid w:val="00B65C36"/>
    <w:rsid w:val="00B6715E"/>
    <w:rsid w:val="00B758D3"/>
    <w:rsid w:val="00BA35AE"/>
    <w:rsid w:val="00BA49A0"/>
    <w:rsid w:val="00BB0CF4"/>
    <w:rsid w:val="00BC2120"/>
    <w:rsid w:val="00BC3AD9"/>
    <w:rsid w:val="00BD4094"/>
    <w:rsid w:val="00BD5B22"/>
    <w:rsid w:val="00BE4800"/>
    <w:rsid w:val="00BF585A"/>
    <w:rsid w:val="00C037C3"/>
    <w:rsid w:val="00C10F16"/>
    <w:rsid w:val="00C32BD0"/>
    <w:rsid w:val="00C535B5"/>
    <w:rsid w:val="00C76AF1"/>
    <w:rsid w:val="00C81F8F"/>
    <w:rsid w:val="00C83A37"/>
    <w:rsid w:val="00CA0357"/>
    <w:rsid w:val="00CA0D2D"/>
    <w:rsid w:val="00CA5E9D"/>
    <w:rsid w:val="00CA65DE"/>
    <w:rsid w:val="00CB4BD4"/>
    <w:rsid w:val="00CB5415"/>
    <w:rsid w:val="00CD3E81"/>
    <w:rsid w:val="00CE289B"/>
    <w:rsid w:val="00CE3BE3"/>
    <w:rsid w:val="00CE3FF1"/>
    <w:rsid w:val="00CF49D3"/>
    <w:rsid w:val="00CF4D3B"/>
    <w:rsid w:val="00D0120A"/>
    <w:rsid w:val="00D10299"/>
    <w:rsid w:val="00D31E9E"/>
    <w:rsid w:val="00D34077"/>
    <w:rsid w:val="00D3444D"/>
    <w:rsid w:val="00D4299A"/>
    <w:rsid w:val="00D50B01"/>
    <w:rsid w:val="00D5250D"/>
    <w:rsid w:val="00D57B13"/>
    <w:rsid w:val="00D64C2F"/>
    <w:rsid w:val="00D64EC5"/>
    <w:rsid w:val="00D71164"/>
    <w:rsid w:val="00D778CA"/>
    <w:rsid w:val="00D77FB3"/>
    <w:rsid w:val="00D80AD3"/>
    <w:rsid w:val="00D97304"/>
    <w:rsid w:val="00DA710B"/>
    <w:rsid w:val="00DA726F"/>
    <w:rsid w:val="00DB2E48"/>
    <w:rsid w:val="00DB51AE"/>
    <w:rsid w:val="00DB5571"/>
    <w:rsid w:val="00DB6035"/>
    <w:rsid w:val="00DC24B0"/>
    <w:rsid w:val="00DC6D8F"/>
    <w:rsid w:val="00DE0102"/>
    <w:rsid w:val="00DE0F18"/>
    <w:rsid w:val="00DE53E8"/>
    <w:rsid w:val="00DF7BD0"/>
    <w:rsid w:val="00E15DE2"/>
    <w:rsid w:val="00E23448"/>
    <w:rsid w:val="00E5784B"/>
    <w:rsid w:val="00E744CD"/>
    <w:rsid w:val="00E74AB2"/>
    <w:rsid w:val="00E80E7C"/>
    <w:rsid w:val="00EA3D18"/>
    <w:rsid w:val="00EA5AC1"/>
    <w:rsid w:val="00EB12B3"/>
    <w:rsid w:val="00EB2E29"/>
    <w:rsid w:val="00EB6786"/>
    <w:rsid w:val="00EC0CE9"/>
    <w:rsid w:val="00EC5D1B"/>
    <w:rsid w:val="00ED6A0F"/>
    <w:rsid w:val="00EE46BE"/>
    <w:rsid w:val="00EE6261"/>
    <w:rsid w:val="00F01912"/>
    <w:rsid w:val="00F123B4"/>
    <w:rsid w:val="00F16EE3"/>
    <w:rsid w:val="00F17114"/>
    <w:rsid w:val="00F1730B"/>
    <w:rsid w:val="00F23E43"/>
    <w:rsid w:val="00F2443E"/>
    <w:rsid w:val="00F27658"/>
    <w:rsid w:val="00F3561A"/>
    <w:rsid w:val="00F4273E"/>
    <w:rsid w:val="00F526B0"/>
    <w:rsid w:val="00F52977"/>
    <w:rsid w:val="00F54461"/>
    <w:rsid w:val="00F626AE"/>
    <w:rsid w:val="00F63C50"/>
    <w:rsid w:val="00F6514D"/>
    <w:rsid w:val="00F670D8"/>
    <w:rsid w:val="00F7203E"/>
    <w:rsid w:val="00F8688C"/>
    <w:rsid w:val="00F86A9D"/>
    <w:rsid w:val="00F8797C"/>
    <w:rsid w:val="00F90516"/>
    <w:rsid w:val="00F965B5"/>
    <w:rsid w:val="00F96E10"/>
    <w:rsid w:val="00FA2DF5"/>
    <w:rsid w:val="00FB004D"/>
    <w:rsid w:val="00FB5A42"/>
    <w:rsid w:val="00FB654C"/>
    <w:rsid w:val="00FC69F7"/>
    <w:rsid w:val="00FC6AD8"/>
    <w:rsid w:val="00FC6DC3"/>
    <w:rsid w:val="00FC79DE"/>
    <w:rsid w:val="00FD327B"/>
    <w:rsid w:val="00FD4590"/>
    <w:rsid w:val="00FE30D6"/>
    <w:rsid w:val="00F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A9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74AB2"/>
    <w:pPr>
      <w:ind w:left="720"/>
      <w:contextualSpacing/>
    </w:pPr>
  </w:style>
  <w:style w:type="paragraph" w:customStyle="1" w:styleId="m3010041176509075042gmail-m3263485917433696250gmail-m-3639794862122680580gmail-m2004943437159833381gmail-m-4908158583883414607msolistparagraph">
    <w:name w:val="m_3010041176509075042gmail-m3263485917433696250gmail-m-3639794862122680580gmail-m2004943437159833381gmail-m-4908158583883414607msolistparagraph"/>
    <w:basedOn w:val="Normal"/>
    <w:rsid w:val="003C6FC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BC3AD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C3AD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AD9"/>
    <w:rPr>
      <w:vertAlign w:val="superscript"/>
    </w:rPr>
  </w:style>
  <w:style w:type="table" w:styleId="TableGrid">
    <w:name w:val="Table Grid"/>
    <w:basedOn w:val="TableNormal"/>
    <w:uiPriority w:val="59"/>
    <w:rsid w:val="00BC3AD9"/>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550E6"/>
    <w:rPr>
      <w:color w:val="605E5C"/>
      <w:shd w:val="clear" w:color="auto" w:fill="E1DFDD"/>
    </w:rPr>
  </w:style>
  <w:style w:type="character" w:customStyle="1" w:styleId="NoSpacingChar">
    <w:name w:val="No Spacing Char"/>
    <w:basedOn w:val="DefaultParagraphFont"/>
    <w:link w:val="NoSpacing"/>
    <w:uiPriority w:val="1"/>
    <w:locked/>
    <w:rsid w:val="004B3725"/>
  </w:style>
  <w:style w:type="paragraph" w:styleId="NoSpacing">
    <w:name w:val="No Spacing"/>
    <w:link w:val="NoSpacingChar"/>
    <w:uiPriority w:val="1"/>
    <w:qFormat/>
    <w:rsid w:val="004B3725"/>
  </w:style>
  <w:style w:type="character" w:styleId="CommentReference">
    <w:name w:val="annotation reference"/>
    <w:basedOn w:val="DefaultParagraphFont"/>
    <w:uiPriority w:val="99"/>
    <w:semiHidden/>
    <w:unhideWhenUsed/>
    <w:rsid w:val="00F17114"/>
    <w:rPr>
      <w:sz w:val="18"/>
      <w:szCs w:val="18"/>
    </w:rPr>
  </w:style>
  <w:style w:type="paragraph" w:styleId="CommentText">
    <w:name w:val="annotation text"/>
    <w:basedOn w:val="Normal"/>
    <w:link w:val="CommentTextChar"/>
    <w:uiPriority w:val="99"/>
    <w:semiHidden/>
    <w:unhideWhenUsed/>
    <w:rsid w:val="00F17114"/>
  </w:style>
  <w:style w:type="character" w:customStyle="1" w:styleId="CommentTextChar">
    <w:name w:val="Comment Text Char"/>
    <w:basedOn w:val="DefaultParagraphFont"/>
    <w:link w:val="CommentText"/>
    <w:uiPriority w:val="99"/>
    <w:semiHidden/>
    <w:rsid w:val="00F17114"/>
  </w:style>
  <w:style w:type="paragraph" w:styleId="CommentSubject">
    <w:name w:val="annotation subject"/>
    <w:basedOn w:val="CommentText"/>
    <w:next w:val="CommentText"/>
    <w:link w:val="CommentSubjectChar"/>
    <w:uiPriority w:val="99"/>
    <w:semiHidden/>
    <w:unhideWhenUsed/>
    <w:rsid w:val="00F17114"/>
    <w:rPr>
      <w:b/>
      <w:bCs/>
      <w:sz w:val="20"/>
      <w:szCs w:val="20"/>
    </w:rPr>
  </w:style>
  <w:style w:type="character" w:customStyle="1" w:styleId="CommentSubjectChar">
    <w:name w:val="Comment Subject Char"/>
    <w:basedOn w:val="CommentTextChar"/>
    <w:link w:val="CommentSubject"/>
    <w:uiPriority w:val="99"/>
    <w:semiHidden/>
    <w:rsid w:val="00F17114"/>
    <w:rPr>
      <w:b/>
      <w:bCs/>
      <w:sz w:val="20"/>
      <w:szCs w:val="20"/>
    </w:rPr>
  </w:style>
  <w:style w:type="paragraph" w:styleId="BalloonText">
    <w:name w:val="Balloon Text"/>
    <w:basedOn w:val="Normal"/>
    <w:link w:val="BalloonTextChar"/>
    <w:uiPriority w:val="99"/>
    <w:semiHidden/>
    <w:unhideWhenUsed/>
    <w:rsid w:val="00F171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7114"/>
    <w:rPr>
      <w:rFonts w:ascii="Times New Roman" w:hAnsi="Times New Roman" w:cs="Times New Roman"/>
      <w:sz w:val="18"/>
      <w:szCs w:val="18"/>
    </w:rPr>
  </w:style>
  <w:style w:type="paragraph" w:styleId="Revision">
    <w:name w:val="Revision"/>
    <w:hidden/>
    <w:uiPriority w:val="99"/>
    <w:semiHidden/>
    <w:rsid w:val="0014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3104">
      <w:bodyDiv w:val="1"/>
      <w:marLeft w:val="0"/>
      <w:marRight w:val="0"/>
      <w:marTop w:val="0"/>
      <w:marBottom w:val="0"/>
      <w:divBdr>
        <w:top w:val="none" w:sz="0" w:space="0" w:color="auto"/>
        <w:left w:val="none" w:sz="0" w:space="0" w:color="auto"/>
        <w:bottom w:val="none" w:sz="0" w:space="0" w:color="auto"/>
        <w:right w:val="none" w:sz="0" w:space="0" w:color="auto"/>
      </w:divBdr>
      <w:divsChild>
        <w:div w:id="1714227572">
          <w:marLeft w:val="0"/>
          <w:marRight w:val="0"/>
          <w:marTop w:val="0"/>
          <w:marBottom w:val="0"/>
          <w:divBdr>
            <w:top w:val="none" w:sz="0" w:space="0" w:color="auto"/>
            <w:left w:val="none" w:sz="0" w:space="0" w:color="auto"/>
            <w:bottom w:val="none" w:sz="0" w:space="0" w:color="auto"/>
            <w:right w:val="none" w:sz="0" w:space="0" w:color="auto"/>
          </w:divBdr>
          <w:divsChild>
            <w:div w:id="1973826670">
              <w:marLeft w:val="0"/>
              <w:marRight w:val="0"/>
              <w:marTop w:val="0"/>
              <w:marBottom w:val="0"/>
              <w:divBdr>
                <w:top w:val="none" w:sz="0" w:space="0" w:color="auto"/>
                <w:left w:val="none" w:sz="0" w:space="0" w:color="auto"/>
                <w:bottom w:val="none" w:sz="0" w:space="0" w:color="auto"/>
                <w:right w:val="none" w:sz="0" w:space="0" w:color="auto"/>
              </w:divBdr>
              <w:divsChild>
                <w:div w:id="333150316">
                  <w:marLeft w:val="960"/>
                  <w:marRight w:val="300"/>
                  <w:marTop w:val="0"/>
                  <w:marBottom w:val="0"/>
                  <w:divBdr>
                    <w:top w:val="none" w:sz="0" w:space="0" w:color="auto"/>
                    <w:left w:val="none" w:sz="0" w:space="0" w:color="auto"/>
                    <w:bottom w:val="none" w:sz="0" w:space="0" w:color="auto"/>
                    <w:right w:val="none" w:sz="0" w:space="0" w:color="auto"/>
                  </w:divBdr>
                  <w:divsChild>
                    <w:div w:id="2113042948">
                      <w:marLeft w:val="0"/>
                      <w:marRight w:val="0"/>
                      <w:marTop w:val="0"/>
                      <w:marBottom w:val="0"/>
                      <w:divBdr>
                        <w:top w:val="none" w:sz="0" w:space="0" w:color="auto"/>
                        <w:left w:val="none" w:sz="0" w:space="0" w:color="auto"/>
                        <w:bottom w:val="none" w:sz="0" w:space="0" w:color="auto"/>
                        <w:right w:val="none" w:sz="0" w:space="0" w:color="auto"/>
                      </w:divBdr>
                      <w:divsChild>
                        <w:div w:id="1832133631">
                          <w:marLeft w:val="0"/>
                          <w:marRight w:val="0"/>
                          <w:marTop w:val="0"/>
                          <w:marBottom w:val="0"/>
                          <w:divBdr>
                            <w:top w:val="none" w:sz="0" w:space="0" w:color="auto"/>
                            <w:left w:val="none" w:sz="0" w:space="0" w:color="auto"/>
                            <w:bottom w:val="none" w:sz="0" w:space="0" w:color="auto"/>
                            <w:right w:val="none" w:sz="0" w:space="0" w:color="auto"/>
                          </w:divBdr>
                          <w:divsChild>
                            <w:div w:id="1205631818">
                              <w:marLeft w:val="0"/>
                              <w:marRight w:val="0"/>
                              <w:marTop w:val="0"/>
                              <w:marBottom w:val="0"/>
                              <w:divBdr>
                                <w:top w:val="none" w:sz="0" w:space="0" w:color="auto"/>
                                <w:left w:val="none" w:sz="0" w:space="0" w:color="auto"/>
                                <w:bottom w:val="none" w:sz="0" w:space="0" w:color="auto"/>
                                <w:right w:val="none" w:sz="0" w:space="0" w:color="auto"/>
                              </w:divBdr>
                              <w:divsChild>
                                <w:div w:id="1317799511">
                                  <w:marLeft w:val="0"/>
                                  <w:marRight w:val="0"/>
                                  <w:marTop w:val="120"/>
                                  <w:marBottom w:val="0"/>
                                  <w:divBdr>
                                    <w:top w:val="none" w:sz="0" w:space="0" w:color="auto"/>
                                    <w:left w:val="none" w:sz="0" w:space="0" w:color="auto"/>
                                    <w:bottom w:val="none" w:sz="0" w:space="0" w:color="auto"/>
                                    <w:right w:val="none" w:sz="0" w:space="0" w:color="auto"/>
                                  </w:divBdr>
                                  <w:divsChild>
                                    <w:div w:id="10932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65360">
          <w:marLeft w:val="0"/>
          <w:marRight w:val="0"/>
          <w:marTop w:val="0"/>
          <w:marBottom w:val="0"/>
          <w:divBdr>
            <w:top w:val="none" w:sz="0" w:space="0" w:color="auto"/>
            <w:left w:val="none" w:sz="0" w:space="0" w:color="auto"/>
            <w:bottom w:val="none" w:sz="0" w:space="0" w:color="auto"/>
            <w:right w:val="none" w:sz="0" w:space="0" w:color="auto"/>
          </w:divBdr>
          <w:divsChild>
            <w:div w:id="866527656">
              <w:marLeft w:val="0"/>
              <w:marRight w:val="0"/>
              <w:marTop w:val="0"/>
              <w:marBottom w:val="0"/>
              <w:divBdr>
                <w:top w:val="none" w:sz="0" w:space="0" w:color="auto"/>
                <w:left w:val="none" w:sz="0" w:space="0" w:color="auto"/>
                <w:bottom w:val="none" w:sz="0" w:space="0" w:color="auto"/>
                <w:right w:val="none" w:sz="0" w:space="0" w:color="auto"/>
              </w:divBdr>
              <w:divsChild>
                <w:div w:id="624315378">
                  <w:marLeft w:val="960"/>
                  <w:marRight w:val="300"/>
                  <w:marTop w:val="0"/>
                  <w:marBottom w:val="0"/>
                  <w:divBdr>
                    <w:top w:val="none" w:sz="0" w:space="0" w:color="auto"/>
                    <w:left w:val="none" w:sz="0" w:space="0" w:color="auto"/>
                    <w:bottom w:val="none" w:sz="0" w:space="0" w:color="auto"/>
                    <w:right w:val="none" w:sz="0" w:space="0" w:color="auto"/>
                  </w:divBdr>
                  <w:divsChild>
                    <w:div w:id="1394548178">
                      <w:marLeft w:val="0"/>
                      <w:marRight w:val="0"/>
                      <w:marTop w:val="0"/>
                      <w:marBottom w:val="0"/>
                      <w:divBdr>
                        <w:top w:val="none" w:sz="0" w:space="0" w:color="auto"/>
                        <w:left w:val="none" w:sz="0" w:space="0" w:color="auto"/>
                        <w:bottom w:val="none" w:sz="0" w:space="0" w:color="auto"/>
                        <w:right w:val="none" w:sz="0" w:space="0" w:color="auto"/>
                      </w:divBdr>
                      <w:divsChild>
                        <w:div w:id="197088524">
                          <w:marLeft w:val="0"/>
                          <w:marRight w:val="0"/>
                          <w:marTop w:val="0"/>
                          <w:marBottom w:val="0"/>
                          <w:divBdr>
                            <w:top w:val="none" w:sz="0" w:space="0" w:color="auto"/>
                            <w:left w:val="none" w:sz="0" w:space="0" w:color="auto"/>
                            <w:bottom w:val="none" w:sz="0" w:space="0" w:color="auto"/>
                            <w:right w:val="none" w:sz="0" w:space="0" w:color="auto"/>
                          </w:divBdr>
                          <w:divsChild>
                            <w:div w:id="8412370">
                              <w:marLeft w:val="0"/>
                              <w:marRight w:val="0"/>
                              <w:marTop w:val="0"/>
                              <w:marBottom w:val="0"/>
                              <w:divBdr>
                                <w:top w:val="none" w:sz="0" w:space="0" w:color="auto"/>
                                <w:left w:val="none" w:sz="0" w:space="0" w:color="auto"/>
                                <w:bottom w:val="none" w:sz="0" w:space="0" w:color="auto"/>
                                <w:right w:val="none" w:sz="0" w:space="0" w:color="auto"/>
                              </w:divBdr>
                              <w:divsChild>
                                <w:div w:id="1314486420">
                                  <w:marLeft w:val="0"/>
                                  <w:marRight w:val="0"/>
                                  <w:marTop w:val="120"/>
                                  <w:marBottom w:val="0"/>
                                  <w:divBdr>
                                    <w:top w:val="none" w:sz="0" w:space="0" w:color="auto"/>
                                    <w:left w:val="none" w:sz="0" w:space="0" w:color="auto"/>
                                    <w:bottom w:val="none" w:sz="0" w:space="0" w:color="auto"/>
                                    <w:right w:val="none" w:sz="0" w:space="0" w:color="auto"/>
                                  </w:divBdr>
                                  <w:divsChild>
                                    <w:div w:id="11360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422053">
      <w:bodyDiv w:val="1"/>
      <w:marLeft w:val="0"/>
      <w:marRight w:val="0"/>
      <w:marTop w:val="0"/>
      <w:marBottom w:val="0"/>
      <w:divBdr>
        <w:top w:val="none" w:sz="0" w:space="0" w:color="auto"/>
        <w:left w:val="none" w:sz="0" w:space="0" w:color="auto"/>
        <w:bottom w:val="none" w:sz="0" w:space="0" w:color="auto"/>
        <w:right w:val="none" w:sz="0" w:space="0" w:color="auto"/>
      </w:divBdr>
    </w:div>
    <w:div w:id="1015690630">
      <w:bodyDiv w:val="1"/>
      <w:marLeft w:val="0"/>
      <w:marRight w:val="0"/>
      <w:marTop w:val="0"/>
      <w:marBottom w:val="0"/>
      <w:divBdr>
        <w:top w:val="none" w:sz="0" w:space="0" w:color="auto"/>
        <w:left w:val="none" w:sz="0" w:space="0" w:color="auto"/>
        <w:bottom w:val="none" w:sz="0" w:space="0" w:color="auto"/>
        <w:right w:val="none" w:sz="0" w:space="0" w:color="auto"/>
      </w:divBdr>
      <w:divsChild>
        <w:div w:id="1102919546">
          <w:marLeft w:val="0"/>
          <w:marRight w:val="0"/>
          <w:marTop w:val="135"/>
          <w:marBottom w:val="0"/>
          <w:divBdr>
            <w:top w:val="none" w:sz="0" w:space="0" w:color="auto"/>
            <w:left w:val="none" w:sz="0" w:space="0" w:color="auto"/>
            <w:bottom w:val="none" w:sz="0" w:space="0" w:color="auto"/>
            <w:right w:val="none" w:sz="0" w:space="0" w:color="auto"/>
          </w:divBdr>
        </w:div>
        <w:div w:id="549419248">
          <w:marLeft w:val="0"/>
          <w:marRight w:val="0"/>
          <w:marTop w:val="0"/>
          <w:marBottom w:val="0"/>
          <w:divBdr>
            <w:top w:val="none" w:sz="0" w:space="0" w:color="auto"/>
            <w:left w:val="none" w:sz="0" w:space="0" w:color="auto"/>
            <w:bottom w:val="none" w:sz="0" w:space="0" w:color="auto"/>
            <w:right w:val="none" w:sz="0" w:space="0" w:color="auto"/>
          </w:divBdr>
          <w:divsChild>
            <w:div w:id="2096050173">
              <w:marLeft w:val="0"/>
              <w:marRight w:val="0"/>
              <w:marTop w:val="0"/>
              <w:marBottom w:val="0"/>
              <w:divBdr>
                <w:top w:val="none" w:sz="0" w:space="0" w:color="auto"/>
                <w:left w:val="none" w:sz="0" w:space="0" w:color="auto"/>
                <w:bottom w:val="none" w:sz="0" w:space="0" w:color="auto"/>
                <w:right w:val="none" w:sz="0" w:space="0" w:color="auto"/>
              </w:divBdr>
              <w:divsChild>
                <w:div w:id="1247811152">
                  <w:marLeft w:val="0"/>
                  <w:marRight w:val="0"/>
                  <w:marTop w:val="0"/>
                  <w:marBottom w:val="0"/>
                  <w:divBdr>
                    <w:top w:val="none" w:sz="0" w:space="0" w:color="auto"/>
                    <w:left w:val="none" w:sz="0" w:space="0" w:color="auto"/>
                    <w:bottom w:val="none" w:sz="0" w:space="0" w:color="auto"/>
                    <w:right w:val="none" w:sz="0" w:space="0" w:color="auto"/>
                  </w:divBdr>
                  <w:divsChild>
                    <w:div w:id="242565423">
                      <w:marLeft w:val="0"/>
                      <w:marRight w:val="0"/>
                      <w:marTop w:val="120"/>
                      <w:marBottom w:val="0"/>
                      <w:divBdr>
                        <w:top w:val="none" w:sz="0" w:space="0" w:color="auto"/>
                        <w:left w:val="none" w:sz="0" w:space="0" w:color="auto"/>
                        <w:bottom w:val="none" w:sz="0" w:space="0" w:color="auto"/>
                        <w:right w:val="none" w:sz="0" w:space="0" w:color="auto"/>
                      </w:divBdr>
                      <w:divsChild>
                        <w:div w:id="13991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489413">
      <w:bodyDiv w:val="1"/>
      <w:marLeft w:val="0"/>
      <w:marRight w:val="0"/>
      <w:marTop w:val="0"/>
      <w:marBottom w:val="0"/>
      <w:divBdr>
        <w:top w:val="none" w:sz="0" w:space="0" w:color="auto"/>
        <w:left w:val="none" w:sz="0" w:space="0" w:color="auto"/>
        <w:bottom w:val="none" w:sz="0" w:space="0" w:color="auto"/>
        <w:right w:val="none" w:sz="0" w:space="0" w:color="auto"/>
      </w:divBdr>
      <w:divsChild>
        <w:div w:id="478888516">
          <w:marLeft w:val="0"/>
          <w:marRight w:val="0"/>
          <w:marTop w:val="0"/>
          <w:marBottom w:val="0"/>
          <w:divBdr>
            <w:top w:val="none" w:sz="0" w:space="0" w:color="auto"/>
            <w:left w:val="none" w:sz="0" w:space="0" w:color="auto"/>
            <w:bottom w:val="none" w:sz="0" w:space="0" w:color="auto"/>
            <w:right w:val="none" w:sz="0" w:space="0" w:color="auto"/>
          </w:divBdr>
          <w:divsChild>
            <w:div w:id="190336790">
              <w:marLeft w:val="0"/>
              <w:marRight w:val="0"/>
              <w:marTop w:val="0"/>
              <w:marBottom w:val="0"/>
              <w:divBdr>
                <w:top w:val="none" w:sz="0" w:space="0" w:color="auto"/>
                <w:left w:val="none" w:sz="0" w:space="0" w:color="auto"/>
                <w:bottom w:val="none" w:sz="0" w:space="0" w:color="auto"/>
                <w:right w:val="none" w:sz="0" w:space="0" w:color="auto"/>
              </w:divBdr>
              <w:divsChild>
                <w:div w:id="2031560493">
                  <w:marLeft w:val="960"/>
                  <w:marRight w:val="300"/>
                  <w:marTop w:val="0"/>
                  <w:marBottom w:val="0"/>
                  <w:divBdr>
                    <w:top w:val="none" w:sz="0" w:space="0" w:color="auto"/>
                    <w:left w:val="none" w:sz="0" w:space="0" w:color="auto"/>
                    <w:bottom w:val="none" w:sz="0" w:space="0" w:color="auto"/>
                    <w:right w:val="none" w:sz="0" w:space="0" w:color="auto"/>
                  </w:divBdr>
                  <w:divsChild>
                    <w:div w:id="204219048">
                      <w:marLeft w:val="0"/>
                      <w:marRight w:val="0"/>
                      <w:marTop w:val="0"/>
                      <w:marBottom w:val="0"/>
                      <w:divBdr>
                        <w:top w:val="none" w:sz="0" w:space="0" w:color="auto"/>
                        <w:left w:val="none" w:sz="0" w:space="0" w:color="auto"/>
                        <w:bottom w:val="none" w:sz="0" w:space="0" w:color="auto"/>
                        <w:right w:val="none" w:sz="0" w:space="0" w:color="auto"/>
                      </w:divBdr>
                      <w:divsChild>
                        <w:div w:id="1794715992">
                          <w:marLeft w:val="0"/>
                          <w:marRight w:val="0"/>
                          <w:marTop w:val="0"/>
                          <w:marBottom w:val="0"/>
                          <w:divBdr>
                            <w:top w:val="none" w:sz="0" w:space="0" w:color="auto"/>
                            <w:left w:val="none" w:sz="0" w:space="0" w:color="auto"/>
                            <w:bottom w:val="none" w:sz="0" w:space="0" w:color="auto"/>
                            <w:right w:val="none" w:sz="0" w:space="0" w:color="auto"/>
                          </w:divBdr>
                          <w:divsChild>
                            <w:div w:id="1173453352">
                              <w:marLeft w:val="0"/>
                              <w:marRight w:val="0"/>
                              <w:marTop w:val="0"/>
                              <w:marBottom w:val="0"/>
                              <w:divBdr>
                                <w:top w:val="none" w:sz="0" w:space="0" w:color="auto"/>
                                <w:left w:val="none" w:sz="0" w:space="0" w:color="auto"/>
                                <w:bottom w:val="none" w:sz="0" w:space="0" w:color="auto"/>
                                <w:right w:val="none" w:sz="0" w:space="0" w:color="auto"/>
                              </w:divBdr>
                              <w:divsChild>
                                <w:div w:id="738793198">
                                  <w:marLeft w:val="0"/>
                                  <w:marRight w:val="0"/>
                                  <w:marTop w:val="120"/>
                                  <w:marBottom w:val="0"/>
                                  <w:divBdr>
                                    <w:top w:val="none" w:sz="0" w:space="0" w:color="auto"/>
                                    <w:left w:val="none" w:sz="0" w:space="0" w:color="auto"/>
                                    <w:bottom w:val="none" w:sz="0" w:space="0" w:color="auto"/>
                                    <w:right w:val="none" w:sz="0" w:space="0" w:color="auto"/>
                                  </w:divBdr>
                                  <w:divsChild>
                                    <w:div w:id="1300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31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53335366">
          <w:marLeft w:val="0"/>
          <w:marRight w:val="0"/>
          <w:marTop w:val="0"/>
          <w:marBottom w:val="0"/>
          <w:divBdr>
            <w:top w:val="none" w:sz="0" w:space="0" w:color="auto"/>
            <w:left w:val="none" w:sz="0" w:space="0" w:color="auto"/>
            <w:bottom w:val="none" w:sz="0" w:space="0" w:color="auto"/>
            <w:right w:val="none" w:sz="0" w:space="0" w:color="auto"/>
          </w:divBdr>
          <w:divsChild>
            <w:div w:id="80034804">
              <w:marLeft w:val="0"/>
              <w:marRight w:val="0"/>
              <w:marTop w:val="0"/>
              <w:marBottom w:val="0"/>
              <w:divBdr>
                <w:top w:val="none" w:sz="0" w:space="0" w:color="auto"/>
                <w:left w:val="none" w:sz="0" w:space="0" w:color="auto"/>
                <w:bottom w:val="none" w:sz="0" w:space="0" w:color="auto"/>
                <w:right w:val="none" w:sz="0" w:space="0" w:color="auto"/>
              </w:divBdr>
              <w:divsChild>
                <w:div w:id="689722401">
                  <w:marLeft w:val="960"/>
                  <w:marRight w:val="300"/>
                  <w:marTop w:val="0"/>
                  <w:marBottom w:val="0"/>
                  <w:divBdr>
                    <w:top w:val="none" w:sz="0" w:space="0" w:color="auto"/>
                    <w:left w:val="none" w:sz="0" w:space="0" w:color="auto"/>
                    <w:bottom w:val="none" w:sz="0" w:space="0" w:color="auto"/>
                    <w:right w:val="none" w:sz="0" w:space="0" w:color="auto"/>
                  </w:divBdr>
                  <w:divsChild>
                    <w:div w:id="837385579">
                      <w:marLeft w:val="0"/>
                      <w:marRight w:val="0"/>
                      <w:marTop w:val="0"/>
                      <w:marBottom w:val="0"/>
                      <w:divBdr>
                        <w:top w:val="none" w:sz="0" w:space="0" w:color="auto"/>
                        <w:left w:val="none" w:sz="0" w:space="0" w:color="auto"/>
                        <w:bottom w:val="none" w:sz="0" w:space="0" w:color="auto"/>
                        <w:right w:val="none" w:sz="0" w:space="0" w:color="auto"/>
                      </w:divBdr>
                      <w:divsChild>
                        <w:div w:id="1962372272">
                          <w:marLeft w:val="0"/>
                          <w:marRight w:val="0"/>
                          <w:marTop w:val="0"/>
                          <w:marBottom w:val="0"/>
                          <w:divBdr>
                            <w:top w:val="none" w:sz="0" w:space="0" w:color="auto"/>
                            <w:left w:val="none" w:sz="0" w:space="0" w:color="auto"/>
                            <w:bottom w:val="none" w:sz="0" w:space="0" w:color="auto"/>
                            <w:right w:val="none" w:sz="0" w:space="0" w:color="auto"/>
                          </w:divBdr>
                          <w:divsChild>
                            <w:div w:id="1420638472">
                              <w:marLeft w:val="0"/>
                              <w:marRight w:val="0"/>
                              <w:marTop w:val="0"/>
                              <w:marBottom w:val="0"/>
                              <w:divBdr>
                                <w:top w:val="none" w:sz="0" w:space="0" w:color="auto"/>
                                <w:left w:val="none" w:sz="0" w:space="0" w:color="auto"/>
                                <w:bottom w:val="none" w:sz="0" w:space="0" w:color="auto"/>
                                <w:right w:val="none" w:sz="0" w:space="0" w:color="auto"/>
                              </w:divBdr>
                              <w:divsChild>
                                <w:div w:id="198012651">
                                  <w:marLeft w:val="0"/>
                                  <w:marRight w:val="0"/>
                                  <w:marTop w:val="120"/>
                                  <w:marBottom w:val="0"/>
                                  <w:divBdr>
                                    <w:top w:val="none" w:sz="0" w:space="0" w:color="auto"/>
                                    <w:left w:val="none" w:sz="0" w:space="0" w:color="auto"/>
                                    <w:bottom w:val="none" w:sz="0" w:space="0" w:color="auto"/>
                                    <w:right w:val="none" w:sz="0" w:space="0" w:color="auto"/>
                                  </w:divBdr>
                                  <w:divsChild>
                                    <w:div w:id="14815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550">
          <w:marLeft w:val="0"/>
          <w:marRight w:val="0"/>
          <w:marTop w:val="0"/>
          <w:marBottom w:val="0"/>
          <w:divBdr>
            <w:top w:val="none" w:sz="0" w:space="0" w:color="auto"/>
            <w:left w:val="none" w:sz="0" w:space="0" w:color="auto"/>
            <w:bottom w:val="none" w:sz="0" w:space="0" w:color="auto"/>
            <w:right w:val="none" w:sz="0" w:space="0" w:color="auto"/>
          </w:divBdr>
          <w:divsChild>
            <w:div w:id="610433006">
              <w:marLeft w:val="0"/>
              <w:marRight w:val="0"/>
              <w:marTop w:val="0"/>
              <w:marBottom w:val="0"/>
              <w:divBdr>
                <w:top w:val="none" w:sz="0" w:space="0" w:color="auto"/>
                <w:left w:val="none" w:sz="0" w:space="0" w:color="auto"/>
                <w:bottom w:val="none" w:sz="0" w:space="0" w:color="auto"/>
                <w:right w:val="none" w:sz="0" w:space="0" w:color="auto"/>
              </w:divBdr>
              <w:divsChild>
                <w:div w:id="2020309769">
                  <w:marLeft w:val="960"/>
                  <w:marRight w:val="300"/>
                  <w:marTop w:val="0"/>
                  <w:marBottom w:val="0"/>
                  <w:divBdr>
                    <w:top w:val="none" w:sz="0" w:space="0" w:color="auto"/>
                    <w:left w:val="none" w:sz="0" w:space="0" w:color="auto"/>
                    <w:bottom w:val="none" w:sz="0" w:space="0" w:color="auto"/>
                    <w:right w:val="none" w:sz="0" w:space="0" w:color="auto"/>
                  </w:divBdr>
                  <w:divsChild>
                    <w:div w:id="1145777215">
                      <w:marLeft w:val="0"/>
                      <w:marRight w:val="0"/>
                      <w:marTop w:val="0"/>
                      <w:marBottom w:val="0"/>
                      <w:divBdr>
                        <w:top w:val="none" w:sz="0" w:space="0" w:color="auto"/>
                        <w:left w:val="none" w:sz="0" w:space="0" w:color="auto"/>
                        <w:bottom w:val="none" w:sz="0" w:space="0" w:color="auto"/>
                        <w:right w:val="none" w:sz="0" w:space="0" w:color="auto"/>
                      </w:divBdr>
                      <w:divsChild>
                        <w:div w:id="786505728">
                          <w:marLeft w:val="0"/>
                          <w:marRight w:val="0"/>
                          <w:marTop w:val="0"/>
                          <w:marBottom w:val="0"/>
                          <w:divBdr>
                            <w:top w:val="none" w:sz="0" w:space="0" w:color="auto"/>
                            <w:left w:val="none" w:sz="0" w:space="0" w:color="auto"/>
                            <w:bottom w:val="none" w:sz="0" w:space="0" w:color="auto"/>
                            <w:right w:val="none" w:sz="0" w:space="0" w:color="auto"/>
                          </w:divBdr>
                          <w:divsChild>
                            <w:div w:id="212234889">
                              <w:marLeft w:val="0"/>
                              <w:marRight w:val="0"/>
                              <w:marTop w:val="0"/>
                              <w:marBottom w:val="0"/>
                              <w:divBdr>
                                <w:top w:val="none" w:sz="0" w:space="0" w:color="auto"/>
                                <w:left w:val="none" w:sz="0" w:space="0" w:color="auto"/>
                                <w:bottom w:val="none" w:sz="0" w:space="0" w:color="auto"/>
                                <w:right w:val="none" w:sz="0" w:space="0" w:color="auto"/>
                              </w:divBdr>
                              <w:divsChild>
                                <w:div w:id="1051687344">
                                  <w:marLeft w:val="0"/>
                                  <w:marRight w:val="0"/>
                                  <w:marTop w:val="120"/>
                                  <w:marBottom w:val="0"/>
                                  <w:divBdr>
                                    <w:top w:val="none" w:sz="0" w:space="0" w:color="auto"/>
                                    <w:left w:val="none" w:sz="0" w:space="0" w:color="auto"/>
                                    <w:bottom w:val="none" w:sz="0" w:space="0" w:color="auto"/>
                                    <w:right w:val="none" w:sz="0" w:space="0" w:color="auto"/>
                                  </w:divBdr>
                                  <w:divsChild>
                                    <w:div w:id="1630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40221">
      <w:bodyDiv w:val="1"/>
      <w:marLeft w:val="0"/>
      <w:marRight w:val="0"/>
      <w:marTop w:val="0"/>
      <w:marBottom w:val="0"/>
      <w:divBdr>
        <w:top w:val="none" w:sz="0" w:space="0" w:color="auto"/>
        <w:left w:val="none" w:sz="0" w:space="0" w:color="auto"/>
        <w:bottom w:val="none" w:sz="0" w:space="0" w:color="auto"/>
        <w:right w:val="none" w:sz="0" w:space="0" w:color="auto"/>
      </w:divBdr>
      <w:divsChild>
        <w:div w:id="2040662729">
          <w:marLeft w:val="0"/>
          <w:marRight w:val="0"/>
          <w:marTop w:val="0"/>
          <w:marBottom w:val="0"/>
          <w:divBdr>
            <w:top w:val="none" w:sz="0" w:space="0" w:color="auto"/>
            <w:left w:val="none" w:sz="0" w:space="0" w:color="auto"/>
            <w:bottom w:val="none" w:sz="0" w:space="0" w:color="auto"/>
            <w:right w:val="none" w:sz="0" w:space="0" w:color="auto"/>
          </w:divBdr>
          <w:divsChild>
            <w:div w:id="864098435">
              <w:marLeft w:val="0"/>
              <w:marRight w:val="0"/>
              <w:marTop w:val="0"/>
              <w:marBottom w:val="0"/>
              <w:divBdr>
                <w:top w:val="none" w:sz="0" w:space="0" w:color="auto"/>
                <w:left w:val="none" w:sz="0" w:space="0" w:color="auto"/>
                <w:bottom w:val="none" w:sz="0" w:space="0" w:color="auto"/>
                <w:right w:val="none" w:sz="0" w:space="0" w:color="auto"/>
              </w:divBdr>
              <w:divsChild>
                <w:div w:id="1656060801">
                  <w:marLeft w:val="960"/>
                  <w:marRight w:val="300"/>
                  <w:marTop w:val="0"/>
                  <w:marBottom w:val="0"/>
                  <w:divBdr>
                    <w:top w:val="none" w:sz="0" w:space="0" w:color="auto"/>
                    <w:left w:val="none" w:sz="0" w:space="0" w:color="auto"/>
                    <w:bottom w:val="none" w:sz="0" w:space="0" w:color="auto"/>
                    <w:right w:val="none" w:sz="0" w:space="0" w:color="auto"/>
                  </w:divBdr>
                  <w:divsChild>
                    <w:div w:id="113259855">
                      <w:marLeft w:val="0"/>
                      <w:marRight w:val="0"/>
                      <w:marTop w:val="135"/>
                      <w:marBottom w:val="0"/>
                      <w:divBdr>
                        <w:top w:val="none" w:sz="0" w:space="0" w:color="auto"/>
                        <w:left w:val="none" w:sz="0" w:space="0" w:color="auto"/>
                        <w:bottom w:val="none" w:sz="0" w:space="0" w:color="auto"/>
                        <w:right w:val="none" w:sz="0" w:space="0" w:color="auto"/>
                      </w:divBdr>
                    </w:div>
                    <w:div w:id="811799599">
                      <w:marLeft w:val="0"/>
                      <w:marRight w:val="0"/>
                      <w:marTop w:val="0"/>
                      <w:marBottom w:val="0"/>
                      <w:divBdr>
                        <w:top w:val="none" w:sz="0" w:space="0" w:color="auto"/>
                        <w:left w:val="none" w:sz="0" w:space="0" w:color="auto"/>
                        <w:bottom w:val="none" w:sz="0" w:space="0" w:color="auto"/>
                        <w:right w:val="none" w:sz="0" w:space="0" w:color="auto"/>
                      </w:divBdr>
                      <w:divsChild>
                        <w:div w:id="1258563264">
                          <w:marLeft w:val="0"/>
                          <w:marRight w:val="0"/>
                          <w:marTop w:val="0"/>
                          <w:marBottom w:val="0"/>
                          <w:divBdr>
                            <w:top w:val="none" w:sz="0" w:space="0" w:color="auto"/>
                            <w:left w:val="none" w:sz="0" w:space="0" w:color="auto"/>
                            <w:bottom w:val="none" w:sz="0" w:space="0" w:color="auto"/>
                            <w:right w:val="none" w:sz="0" w:space="0" w:color="auto"/>
                          </w:divBdr>
                          <w:divsChild>
                            <w:div w:id="2123843644">
                              <w:marLeft w:val="0"/>
                              <w:marRight w:val="0"/>
                              <w:marTop w:val="0"/>
                              <w:marBottom w:val="0"/>
                              <w:divBdr>
                                <w:top w:val="none" w:sz="0" w:space="0" w:color="auto"/>
                                <w:left w:val="none" w:sz="0" w:space="0" w:color="auto"/>
                                <w:bottom w:val="none" w:sz="0" w:space="0" w:color="auto"/>
                                <w:right w:val="none" w:sz="0" w:space="0" w:color="auto"/>
                              </w:divBdr>
                              <w:divsChild>
                                <w:div w:id="627855482">
                                  <w:marLeft w:val="0"/>
                                  <w:marRight w:val="0"/>
                                  <w:marTop w:val="120"/>
                                  <w:marBottom w:val="0"/>
                                  <w:divBdr>
                                    <w:top w:val="none" w:sz="0" w:space="0" w:color="auto"/>
                                    <w:left w:val="none" w:sz="0" w:space="0" w:color="auto"/>
                                    <w:bottom w:val="none" w:sz="0" w:space="0" w:color="auto"/>
                                    <w:right w:val="none" w:sz="0" w:space="0" w:color="auto"/>
                                  </w:divBdr>
                                  <w:divsChild>
                                    <w:div w:id="5994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52104">
          <w:marLeft w:val="0"/>
          <w:marRight w:val="0"/>
          <w:marTop w:val="0"/>
          <w:marBottom w:val="0"/>
          <w:divBdr>
            <w:top w:val="none" w:sz="0" w:space="0" w:color="auto"/>
            <w:left w:val="none" w:sz="0" w:space="0" w:color="auto"/>
            <w:bottom w:val="none" w:sz="0" w:space="0" w:color="auto"/>
            <w:right w:val="none" w:sz="0" w:space="0" w:color="auto"/>
          </w:divBdr>
          <w:divsChild>
            <w:div w:id="589701174">
              <w:marLeft w:val="0"/>
              <w:marRight w:val="0"/>
              <w:marTop w:val="0"/>
              <w:marBottom w:val="0"/>
              <w:divBdr>
                <w:top w:val="none" w:sz="0" w:space="0" w:color="auto"/>
                <w:left w:val="none" w:sz="0" w:space="0" w:color="auto"/>
                <w:bottom w:val="none" w:sz="0" w:space="0" w:color="auto"/>
                <w:right w:val="none" w:sz="0" w:space="0" w:color="auto"/>
              </w:divBdr>
              <w:divsChild>
                <w:div w:id="702949523">
                  <w:marLeft w:val="960"/>
                  <w:marRight w:val="300"/>
                  <w:marTop w:val="0"/>
                  <w:marBottom w:val="0"/>
                  <w:divBdr>
                    <w:top w:val="none" w:sz="0" w:space="0" w:color="auto"/>
                    <w:left w:val="none" w:sz="0" w:space="0" w:color="auto"/>
                    <w:bottom w:val="none" w:sz="0" w:space="0" w:color="auto"/>
                    <w:right w:val="none" w:sz="0" w:space="0" w:color="auto"/>
                  </w:divBdr>
                  <w:divsChild>
                    <w:div w:id="175773238">
                      <w:marLeft w:val="0"/>
                      <w:marRight w:val="0"/>
                      <w:marTop w:val="0"/>
                      <w:marBottom w:val="0"/>
                      <w:divBdr>
                        <w:top w:val="none" w:sz="0" w:space="0" w:color="auto"/>
                        <w:left w:val="none" w:sz="0" w:space="0" w:color="auto"/>
                        <w:bottom w:val="none" w:sz="0" w:space="0" w:color="auto"/>
                        <w:right w:val="none" w:sz="0" w:space="0" w:color="auto"/>
                      </w:divBdr>
                      <w:divsChild>
                        <w:div w:id="1363021205">
                          <w:marLeft w:val="0"/>
                          <w:marRight w:val="0"/>
                          <w:marTop w:val="0"/>
                          <w:marBottom w:val="0"/>
                          <w:divBdr>
                            <w:top w:val="none" w:sz="0" w:space="0" w:color="auto"/>
                            <w:left w:val="none" w:sz="0" w:space="0" w:color="auto"/>
                            <w:bottom w:val="none" w:sz="0" w:space="0" w:color="auto"/>
                            <w:right w:val="none" w:sz="0" w:space="0" w:color="auto"/>
                          </w:divBdr>
                          <w:divsChild>
                            <w:div w:id="598298999">
                              <w:marLeft w:val="0"/>
                              <w:marRight w:val="0"/>
                              <w:marTop w:val="0"/>
                              <w:marBottom w:val="0"/>
                              <w:divBdr>
                                <w:top w:val="none" w:sz="0" w:space="0" w:color="auto"/>
                                <w:left w:val="none" w:sz="0" w:space="0" w:color="auto"/>
                                <w:bottom w:val="none" w:sz="0" w:space="0" w:color="auto"/>
                                <w:right w:val="none" w:sz="0" w:space="0" w:color="auto"/>
                              </w:divBdr>
                              <w:divsChild>
                                <w:div w:id="1863854561">
                                  <w:marLeft w:val="0"/>
                                  <w:marRight w:val="0"/>
                                  <w:marTop w:val="120"/>
                                  <w:marBottom w:val="0"/>
                                  <w:divBdr>
                                    <w:top w:val="none" w:sz="0" w:space="0" w:color="auto"/>
                                    <w:left w:val="none" w:sz="0" w:space="0" w:color="auto"/>
                                    <w:bottom w:val="none" w:sz="0" w:space="0" w:color="auto"/>
                                    <w:right w:val="none" w:sz="0" w:space="0" w:color="auto"/>
                                  </w:divBdr>
                                  <w:divsChild>
                                    <w:div w:id="11145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demptionhillchu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D532-6033-A343-A6DC-7C1931AA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John Reddy</cp:lastModifiedBy>
  <cp:revision>2</cp:revision>
  <dcterms:created xsi:type="dcterms:W3CDTF">2024-01-09T14:27:00Z</dcterms:created>
  <dcterms:modified xsi:type="dcterms:W3CDTF">2024-01-09T14:27:00Z</dcterms:modified>
</cp:coreProperties>
</file>